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3" w:rsidRDefault="00101693" w:rsidP="00101693">
      <w:pPr>
        <w:ind w:firstLineChars="0" w:firstLine="0"/>
        <w:rPr>
          <w:color w:val="000000"/>
          <w:szCs w:val="32"/>
        </w:rPr>
      </w:pPr>
      <w:r w:rsidRPr="00F3159F">
        <w:rPr>
          <w:rFonts w:ascii="方正黑体简体" w:eastAsia="方正黑体简体" w:hint="eastAsia"/>
          <w:color w:val="000000"/>
          <w:szCs w:val="32"/>
        </w:rPr>
        <w:t>附件</w:t>
      </w:r>
      <w:r w:rsidRPr="00F3159F">
        <w:rPr>
          <w:rFonts w:hint="eastAsia"/>
          <w:color w:val="000000"/>
          <w:szCs w:val="32"/>
        </w:rPr>
        <w:t>3</w:t>
      </w:r>
      <w:r w:rsidRPr="00F3159F">
        <w:rPr>
          <w:rFonts w:hint="eastAsia"/>
          <w:color w:val="000000"/>
          <w:szCs w:val="32"/>
        </w:rPr>
        <w:t>：</w:t>
      </w:r>
    </w:p>
    <w:p w:rsidR="00101693" w:rsidRPr="00F3159F" w:rsidRDefault="00101693" w:rsidP="00101693">
      <w:pPr>
        <w:ind w:firstLineChars="62" w:firstLine="198"/>
        <w:rPr>
          <w:color w:val="000000"/>
          <w:szCs w:val="32"/>
        </w:rPr>
      </w:pPr>
    </w:p>
    <w:p w:rsidR="00101693" w:rsidRDefault="00101693" w:rsidP="00101693">
      <w:pPr>
        <w:ind w:firstLineChars="62" w:firstLine="273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F3159F">
        <w:rPr>
          <w:rFonts w:ascii="方正小标宋简体" w:eastAsia="方正小标宋简体" w:hint="eastAsia"/>
          <w:color w:val="000000"/>
          <w:sz w:val="44"/>
          <w:szCs w:val="44"/>
        </w:rPr>
        <w:t>湖南省军民融合产业发展专项资金申报项目汇总表</w:t>
      </w:r>
    </w:p>
    <w:p w:rsidR="00101693" w:rsidRPr="00F3159F" w:rsidRDefault="00101693" w:rsidP="00101693">
      <w:pPr>
        <w:ind w:firstLineChars="62" w:firstLine="273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101693" w:rsidRDefault="00101693" w:rsidP="00101693">
      <w:pPr>
        <w:ind w:firstLineChars="0" w:firstLine="0"/>
        <w:rPr>
          <w:color w:val="000000"/>
          <w:szCs w:val="32"/>
        </w:rPr>
      </w:pPr>
      <w:r w:rsidRPr="00F3159F">
        <w:rPr>
          <w:rFonts w:hint="eastAsia"/>
          <w:color w:val="000000"/>
          <w:szCs w:val="32"/>
        </w:rPr>
        <w:t>填报单位：</w:t>
      </w:r>
    </w:p>
    <w:tbl>
      <w:tblPr>
        <w:tblW w:w="13727" w:type="dxa"/>
        <w:jc w:val="center"/>
        <w:tblLook w:val="0000"/>
      </w:tblPr>
      <w:tblGrid>
        <w:gridCol w:w="731"/>
        <w:gridCol w:w="2129"/>
        <w:gridCol w:w="1947"/>
        <w:gridCol w:w="737"/>
        <w:gridCol w:w="983"/>
        <w:gridCol w:w="737"/>
        <w:gridCol w:w="681"/>
        <w:gridCol w:w="643"/>
        <w:gridCol w:w="1039"/>
        <w:gridCol w:w="701"/>
        <w:gridCol w:w="719"/>
        <w:gridCol w:w="936"/>
        <w:gridCol w:w="949"/>
        <w:gridCol w:w="795"/>
      </w:tblGrid>
      <w:tr w:rsidR="00101693" w:rsidRPr="00F3159F" w:rsidTr="00A937FB">
        <w:trPr>
          <w:trHeight w:val="51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项目名称及内容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所属行业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资金构成（万元）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年新增效益（万元）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新增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就业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（人）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申请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资金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</w:r>
            <w:r w:rsidRPr="00F3159F">
              <w:rPr>
                <w:kern w:val="0"/>
                <w:sz w:val="24"/>
              </w:rPr>
              <w:t>(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万元</w:t>
            </w:r>
            <w:r w:rsidRPr="00F3159F">
              <w:rPr>
                <w:kern w:val="0"/>
                <w:sz w:val="24"/>
              </w:rPr>
              <w:t>)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申请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支持</w:t>
            </w: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br/>
              <w:t>方式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总投资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自筹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贷款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销售</w:t>
            </w:r>
          </w:p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收入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利润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简体" w:hAnsi="宋体" w:cs="宋体"/>
                <w:kern w:val="0"/>
                <w:sz w:val="24"/>
              </w:rPr>
            </w:pPr>
            <w:r w:rsidRPr="00F3159F">
              <w:rPr>
                <w:rFonts w:ascii="方正仿宋简体" w:hAnsi="宋体" w:cs="宋体" w:hint="eastAsia"/>
                <w:kern w:val="0"/>
                <w:sz w:val="24"/>
              </w:rPr>
              <w:t>税金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left"/>
              <w:rPr>
                <w:rFonts w:ascii="方正仿宋简体" w:hAnsi="宋体" w:cs="宋体"/>
                <w:kern w:val="0"/>
                <w:sz w:val="24"/>
              </w:rPr>
            </w:pP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1693" w:rsidRPr="00F3159F" w:rsidTr="00A937FB">
        <w:trPr>
          <w:trHeight w:val="51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93" w:rsidRPr="00F3159F" w:rsidRDefault="00101693" w:rsidP="00A937FB">
            <w:pPr>
              <w:widowControl/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31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01693" w:rsidRPr="00030682" w:rsidRDefault="00101693" w:rsidP="00101693">
      <w:pPr>
        <w:spacing w:line="320" w:lineRule="exact"/>
        <w:ind w:leftChars="46" w:left="992" w:hangingChars="352" w:hanging="845"/>
        <w:rPr>
          <w:rFonts w:ascii="方正楷体简体" w:eastAsia="方正楷体简体"/>
          <w:color w:val="000000"/>
          <w:sz w:val="24"/>
        </w:rPr>
      </w:pPr>
      <w:r w:rsidRPr="00030682">
        <w:rPr>
          <w:rFonts w:ascii="方正楷体简体" w:eastAsia="方正楷体简体" w:hint="eastAsia"/>
          <w:color w:val="000000"/>
          <w:sz w:val="24"/>
        </w:rPr>
        <w:t>注：1、所属行业按照钢铁、有色、化工、建材、轻工、食品、纺织、机械、汽车、飞机、船舶、轨道交通、医药、电子信息、工业园区等填写。</w:t>
      </w:r>
    </w:p>
    <w:p w:rsidR="00784238" w:rsidRPr="00101693" w:rsidRDefault="00101693" w:rsidP="00C26DBB">
      <w:pPr>
        <w:spacing w:line="320" w:lineRule="exact"/>
        <w:ind w:firstLineChars="260" w:firstLine="624"/>
      </w:pPr>
      <w:r w:rsidRPr="00030682">
        <w:rPr>
          <w:rFonts w:ascii="方正楷体简体" w:eastAsia="方正楷体简体" w:hint="eastAsia"/>
          <w:color w:val="000000"/>
          <w:sz w:val="24"/>
        </w:rPr>
        <w:t>2、申请支持方式指无偿资助、贷款贴息、股权投资等。</w:t>
      </w:r>
    </w:p>
    <w:sectPr w:rsidR="00784238" w:rsidRPr="00101693" w:rsidSect="00F315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531" w:right="1418" w:bottom="1531" w:left="1418" w:header="851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D45" w:rsidRDefault="00D62D45" w:rsidP="00101693">
      <w:pPr>
        <w:spacing w:line="240" w:lineRule="auto"/>
        <w:ind w:firstLine="640"/>
      </w:pPr>
      <w:r>
        <w:separator/>
      </w:r>
    </w:p>
  </w:endnote>
  <w:endnote w:type="continuationSeparator" w:id="1">
    <w:p w:rsidR="00D62D45" w:rsidRDefault="00D62D45" w:rsidP="0010169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670113" w:rsidP="00305485">
    <w:pPr>
      <w:pStyle w:val="a4"/>
      <w:framePr w:wrap="around" w:vAnchor="text" w:hAnchor="margin" w:xAlign="outside" w:y="1"/>
      <w:ind w:firstLine="360"/>
      <w:rPr>
        <w:rStyle w:val="a5"/>
      </w:rPr>
    </w:pPr>
    <w:r>
      <w:rPr>
        <w:rStyle w:val="a5"/>
      </w:rPr>
      <w:fldChar w:fldCharType="begin"/>
    </w:r>
    <w:r w:rsidR="001016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1693" w:rsidRDefault="0010169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Pr="00305485" w:rsidRDefault="00101693" w:rsidP="00305485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670113" w:rsidRPr="00305485">
      <w:rPr>
        <w:rStyle w:val="a5"/>
        <w:sz w:val="24"/>
        <w:szCs w:val="24"/>
      </w:rPr>
      <w:fldChar w:fldCharType="begin"/>
    </w:r>
    <w:r w:rsidRPr="00305485">
      <w:rPr>
        <w:rStyle w:val="a5"/>
        <w:sz w:val="24"/>
        <w:szCs w:val="24"/>
      </w:rPr>
      <w:instrText xml:space="preserve">PAGE  </w:instrText>
    </w:r>
    <w:r w:rsidR="00670113" w:rsidRPr="00305485">
      <w:rPr>
        <w:rStyle w:val="a5"/>
        <w:sz w:val="24"/>
        <w:szCs w:val="24"/>
      </w:rPr>
      <w:fldChar w:fldCharType="separate"/>
    </w:r>
    <w:r w:rsidR="003F1820">
      <w:rPr>
        <w:rStyle w:val="a5"/>
        <w:noProof/>
        <w:sz w:val="24"/>
        <w:szCs w:val="24"/>
      </w:rPr>
      <w:t>1</w:t>
    </w:r>
    <w:r w:rsidR="00670113" w:rsidRPr="00305485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01693" w:rsidRDefault="0010169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D45" w:rsidRDefault="00D62D45" w:rsidP="00101693">
      <w:pPr>
        <w:spacing w:line="240" w:lineRule="auto"/>
        <w:ind w:firstLine="640"/>
      </w:pPr>
      <w:r>
        <w:separator/>
      </w:r>
    </w:p>
  </w:footnote>
  <w:footnote w:type="continuationSeparator" w:id="1">
    <w:p w:rsidR="00D62D45" w:rsidRDefault="00D62D45" w:rsidP="0010169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93"/>
    <w:rsid w:val="00101693"/>
    <w:rsid w:val="002E23AC"/>
    <w:rsid w:val="003F1820"/>
    <w:rsid w:val="00620330"/>
    <w:rsid w:val="00670113"/>
    <w:rsid w:val="00784238"/>
    <w:rsid w:val="00A27911"/>
    <w:rsid w:val="00B56C2C"/>
    <w:rsid w:val="00C26DBB"/>
    <w:rsid w:val="00D40362"/>
    <w:rsid w:val="00D6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0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693"/>
    <w:rPr>
      <w:sz w:val="18"/>
      <w:szCs w:val="18"/>
    </w:rPr>
  </w:style>
  <w:style w:type="paragraph" w:styleId="a4">
    <w:name w:val="footer"/>
    <w:basedOn w:val="a"/>
    <w:link w:val="Char0"/>
    <w:unhideWhenUsed/>
    <w:rsid w:val="0010169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01693"/>
    <w:rPr>
      <w:sz w:val="18"/>
      <w:szCs w:val="18"/>
    </w:rPr>
  </w:style>
  <w:style w:type="character" w:styleId="a5">
    <w:name w:val="page number"/>
    <w:basedOn w:val="a0"/>
    <w:rsid w:val="00101693"/>
  </w:style>
  <w:style w:type="table" w:styleId="a6">
    <w:name w:val="Table Professional"/>
    <w:basedOn w:val="a1"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夏立斌 192.168.0.17</dc:creator>
  <cp:lastModifiedBy>夏立斌 192.168.0.17</cp:lastModifiedBy>
  <cp:revision>3</cp:revision>
  <dcterms:created xsi:type="dcterms:W3CDTF">2016-11-04T07:01:00Z</dcterms:created>
  <dcterms:modified xsi:type="dcterms:W3CDTF">2016-11-04T07:02:00Z</dcterms:modified>
</cp:coreProperties>
</file>