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EFE" w:rsidRDefault="002B0EFE">
      <w:pPr>
        <w:spacing w:line="20" w:lineRule="exact"/>
        <w:rPr>
          <w:rFonts w:eastAsia="仿宋_GB2312"/>
          <w:sz w:val="30"/>
          <w:szCs w:val="30"/>
        </w:rPr>
      </w:pPr>
    </w:p>
    <w:p w:rsidR="002B0EFE" w:rsidRDefault="008F5622">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2B0EFE" w:rsidRDefault="008F5622">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8</w:t>
      </w:r>
      <w:r>
        <w:rPr>
          <w:rFonts w:eastAsia="楷体_GB2312"/>
          <w:bCs/>
          <w:kern w:val="0"/>
          <w:sz w:val="32"/>
          <w:szCs w:val="32"/>
        </w:rPr>
        <w:t xml:space="preserve"> </w:t>
      </w:r>
      <w:r>
        <w:rPr>
          <w:rFonts w:eastAsia="楷体_GB2312"/>
          <w:bCs/>
          <w:kern w:val="0"/>
          <w:sz w:val="32"/>
          <w:szCs w:val="32"/>
        </w:rPr>
        <w:t>年度）</w:t>
      </w:r>
    </w:p>
    <w:p w:rsidR="002B0EFE" w:rsidRDefault="008F5622">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260"/>
        <w:gridCol w:w="1200"/>
        <w:gridCol w:w="585"/>
        <w:gridCol w:w="595"/>
        <w:gridCol w:w="1560"/>
        <w:gridCol w:w="3200"/>
      </w:tblGrid>
      <w:tr w:rsidR="002B0EFE" w:rsidRPr="00F4298B">
        <w:trPr>
          <w:trHeight w:val="458"/>
          <w:jc w:val="center"/>
        </w:trPr>
        <w:tc>
          <w:tcPr>
            <w:tcW w:w="4880" w:type="dxa"/>
            <w:gridSpan w:val="5"/>
            <w:tcBorders>
              <w:top w:val="single" w:sz="4" w:space="0" w:color="auto"/>
              <w:left w:val="single" w:sz="4" w:space="0" w:color="auto"/>
              <w:bottom w:val="single" w:sz="4" w:space="0" w:color="auto"/>
              <w:right w:val="single" w:sz="4" w:space="0" w:color="auto"/>
            </w:tcBorders>
            <w:vAlign w:val="bottom"/>
          </w:tcPr>
          <w:p w:rsidR="002B0EFE" w:rsidRPr="00F4298B" w:rsidRDefault="008F5622">
            <w:pPr>
              <w:widowControl/>
              <w:spacing w:line="560" w:lineRule="exact"/>
              <w:rPr>
                <w:kern w:val="0"/>
                <w:sz w:val="18"/>
                <w:szCs w:val="18"/>
              </w:rPr>
            </w:pPr>
            <w:r w:rsidRPr="00F4298B">
              <w:rPr>
                <w:kern w:val="0"/>
                <w:sz w:val="18"/>
                <w:szCs w:val="18"/>
              </w:rPr>
              <w:t>部门（单位）名称：</w:t>
            </w:r>
            <w:r w:rsidR="003E1362" w:rsidRPr="00F4298B">
              <w:rPr>
                <w:rFonts w:ascii="宋体" w:hint="eastAsia"/>
                <w:kern w:val="0"/>
                <w:sz w:val="18"/>
                <w:szCs w:val="18"/>
              </w:rPr>
              <w:t>炎陵县财政局</w:t>
            </w:r>
          </w:p>
          <w:p w:rsidR="002B0EFE" w:rsidRPr="00F4298B" w:rsidRDefault="008F5622">
            <w:pPr>
              <w:widowControl/>
              <w:spacing w:line="560" w:lineRule="exact"/>
              <w:rPr>
                <w:rFonts w:eastAsia="黑体"/>
                <w:kern w:val="0"/>
                <w:sz w:val="18"/>
                <w:szCs w:val="18"/>
              </w:rPr>
            </w:pPr>
            <w:r w:rsidRPr="00F4298B">
              <w:rPr>
                <w:rFonts w:eastAsia="黑体"/>
                <w:kern w:val="0"/>
                <w:sz w:val="18"/>
                <w:szCs w:val="18"/>
              </w:rPr>
              <w:t xml:space="preserve">　</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2B0EFE" w:rsidRPr="00F4298B" w:rsidRDefault="008F5622">
            <w:pPr>
              <w:widowControl/>
              <w:spacing w:line="560" w:lineRule="exact"/>
              <w:rPr>
                <w:kern w:val="0"/>
                <w:sz w:val="18"/>
                <w:szCs w:val="18"/>
              </w:rPr>
            </w:pPr>
            <w:r w:rsidRPr="00F4298B">
              <w:rPr>
                <w:kern w:val="0"/>
                <w:sz w:val="18"/>
                <w:szCs w:val="18"/>
              </w:rPr>
              <w:t>单位负责人：</w:t>
            </w:r>
            <w:r w:rsidR="003E1362" w:rsidRPr="00F4298B">
              <w:rPr>
                <w:rFonts w:hint="eastAsia"/>
                <w:kern w:val="0"/>
                <w:sz w:val="18"/>
                <w:szCs w:val="18"/>
              </w:rPr>
              <w:t>刘宝光</w:t>
            </w:r>
          </w:p>
        </w:tc>
      </w:tr>
      <w:tr w:rsidR="002B0EFE" w:rsidRPr="00F4298B">
        <w:trPr>
          <w:trHeight w:val="510"/>
          <w:jc w:val="center"/>
        </w:trPr>
        <w:tc>
          <w:tcPr>
            <w:tcW w:w="4285" w:type="dxa"/>
            <w:gridSpan w:val="4"/>
            <w:tcBorders>
              <w:top w:val="single" w:sz="4" w:space="0" w:color="auto"/>
              <w:left w:val="single" w:sz="4" w:space="0" w:color="auto"/>
              <w:bottom w:val="single" w:sz="4" w:space="0" w:color="auto"/>
              <w:right w:val="single" w:sz="4" w:space="0" w:color="auto"/>
            </w:tcBorders>
            <w:vAlign w:val="bottom"/>
          </w:tcPr>
          <w:p w:rsidR="002B0EFE" w:rsidRPr="00F4298B" w:rsidRDefault="008F5622" w:rsidP="003E1362">
            <w:pPr>
              <w:widowControl/>
              <w:spacing w:line="560" w:lineRule="exact"/>
              <w:rPr>
                <w:kern w:val="0"/>
                <w:sz w:val="18"/>
                <w:szCs w:val="18"/>
              </w:rPr>
            </w:pPr>
            <w:r w:rsidRPr="00F4298B">
              <w:rPr>
                <w:kern w:val="0"/>
                <w:sz w:val="18"/>
                <w:szCs w:val="18"/>
              </w:rPr>
              <w:t>年末职工人数：</w:t>
            </w:r>
            <w:r w:rsidRPr="00F4298B">
              <w:rPr>
                <w:kern w:val="0"/>
                <w:sz w:val="18"/>
                <w:szCs w:val="18"/>
              </w:rPr>
              <w:t xml:space="preserve">  </w:t>
            </w:r>
            <w:r w:rsidR="003E1362" w:rsidRPr="00F4298B">
              <w:rPr>
                <w:rFonts w:hint="eastAsia"/>
                <w:kern w:val="0"/>
                <w:sz w:val="18"/>
                <w:szCs w:val="18"/>
              </w:rPr>
              <w:t>62</w:t>
            </w:r>
            <w:r w:rsidRPr="00F4298B">
              <w:rPr>
                <w:kern w:val="0"/>
                <w:sz w:val="18"/>
                <w:szCs w:val="18"/>
              </w:rPr>
              <w:t>人（人员编制：</w:t>
            </w:r>
            <w:r w:rsidRPr="00F4298B">
              <w:rPr>
                <w:kern w:val="0"/>
                <w:sz w:val="18"/>
                <w:szCs w:val="18"/>
              </w:rPr>
              <w:t xml:space="preserve"> </w:t>
            </w:r>
            <w:r w:rsidR="003E1362" w:rsidRPr="00F4298B">
              <w:rPr>
                <w:rFonts w:hint="eastAsia"/>
                <w:kern w:val="0"/>
                <w:sz w:val="18"/>
                <w:szCs w:val="18"/>
              </w:rPr>
              <w:t>73</w:t>
            </w:r>
            <w:r w:rsidRPr="00F4298B">
              <w:rPr>
                <w:kern w:val="0"/>
                <w:sz w:val="18"/>
                <w:szCs w:val="18"/>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2B0EFE" w:rsidRPr="00F4298B" w:rsidRDefault="008F5622" w:rsidP="003E1362">
            <w:pPr>
              <w:widowControl/>
              <w:spacing w:line="560" w:lineRule="exact"/>
              <w:rPr>
                <w:kern w:val="0"/>
                <w:sz w:val="18"/>
                <w:szCs w:val="18"/>
              </w:rPr>
            </w:pPr>
            <w:r w:rsidRPr="00F4298B">
              <w:rPr>
                <w:kern w:val="0"/>
                <w:sz w:val="18"/>
                <w:szCs w:val="18"/>
              </w:rPr>
              <w:t>年末资产总额：</w:t>
            </w:r>
            <w:r w:rsidRPr="00F4298B">
              <w:rPr>
                <w:kern w:val="0"/>
                <w:sz w:val="18"/>
                <w:szCs w:val="18"/>
              </w:rPr>
              <w:t xml:space="preserve"> </w:t>
            </w:r>
            <w:r w:rsidR="003E1362" w:rsidRPr="00F4298B">
              <w:rPr>
                <w:rFonts w:hint="eastAsia"/>
                <w:kern w:val="0"/>
                <w:sz w:val="18"/>
                <w:szCs w:val="18"/>
              </w:rPr>
              <w:t>1466.80</w:t>
            </w:r>
            <w:r w:rsidRPr="00F4298B">
              <w:rPr>
                <w:kern w:val="0"/>
                <w:sz w:val="18"/>
                <w:szCs w:val="18"/>
              </w:rPr>
              <w:t xml:space="preserve"> </w:t>
            </w:r>
            <w:r w:rsidRPr="00F4298B">
              <w:rPr>
                <w:kern w:val="0"/>
                <w:sz w:val="18"/>
                <w:szCs w:val="18"/>
              </w:rPr>
              <w:t>万元；负债总额：</w:t>
            </w:r>
            <w:r w:rsidRPr="00F4298B">
              <w:rPr>
                <w:kern w:val="0"/>
                <w:sz w:val="18"/>
                <w:szCs w:val="18"/>
              </w:rPr>
              <w:t xml:space="preserve"> </w:t>
            </w:r>
            <w:r w:rsidR="003E1362" w:rsidRPr="00F4298B">
              <w:rPr>
                <w:rFonts w:hint="eastAsia"/>
                <w:kern w:val="0"/>
                <w:sz w:val="18"/>
                <w:szCs w:val="18"/>
              </w:rPr>
              <w:t>287.70</w:t>
            </w:r>
            <w:r w:rsidRPr="00F4298B">
              <w:rPr>
                <w:kern w:val="0"/>
                <w:sz w:val="18"/>
                <w:szCs w:val="18"/>
              </w:rPr>
              <w:t>万元</w:t>
            </w:r>
          </w:p>
        </w:tc>
      </w:tr>
      <w:tr w:rsidR="002B0EFE" w:rsidRPr="00F4298B">
        <w:trPr>
          <w:cantSplit/>
          <w:trHeight w:val="510"/>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年度预算收支情况</w:t>
            </w:r>
            <w:r w:rsidRPr="00F4298B">
              <w:rPr>
                <w:kern w:val="0"/>
                <w:sz w:val="18"/>
                <w:szCs w:val="18"/>
              </w:rPr>
              <w:br/>
            </w:r>
            <w:r w:rsidRPr="00F4298B">
              <w:rPr>
                <w:kern w:val="0"/>
                <w:sz w:val="18"/>
                <w:szCs w:val="18"/>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年初预算资金：</w:t>
            </w:r>
            <w:r w:rsidR="003E1362" w:rsidRPr="00F4298B">
              <w:rPr>
                <w:rFonts w:hint="eastAsia"/>
                <w:kern w:val="0"/>
                <w:sz w:val="18"/>
                <w:szCs w:val="18"/>
              </w:rPr>
              <w:t>1</w:t>
            </w:r>
            <w:bookmarkStart w:id="0" w:name="_GoBack"/>
            <w:bookmarkEnd w:id="0"/>
            <w:r w:rsidR="003E1362" w:rsidRPr="00F4298B">
              <w:rPr>
                <w:rFonts w:hint="eastAsia"/>
                <w:kern w:val="0"/>
                <w:sz w:val="18"/>
                <w:szCs w:val="18"/>
              </w:rPr>
              <w:t>173.30</w:t>
            </w:r>
            <w:r w:rsidR="003E1362" w:rsidRPr="00F4298B">
              <w:rPr>
                <w:rFonts w:hint="eastAsia"/>
                <w:kern w:val="0"/>
                <w:sz w:val="18"/>
                <w:szCs w:val="18"/>
              </w:rPr>
              <w:t>万元</w:t>
            </w:r>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年度收入总额：</w:t>
            </w:r>
            <w:r w:rsidR="003E1362" w:rsidRPr="00F4298B">
              <w:rPr>
                <w:rFonts w:hint="eastAsia"/>
                <w:kern w:val="0"/>
                <w:sz w:val="18"/>
                <w:szCs w:val="18"/>
              </w:rPr>
              <w:t>1561.68</w:t>
            </w:r>
            <w:r w:rsidR="003E1362" w:rsidRPr="00F4298B">
              <w:rPr>
                <w:rFonts w:hint="eastAsia"/>
                <w:kern w:val="0"/>
                <w:sz w:val="18"/>
                <w:szCs w:val="18"/>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年度支出总额：</w:t>
            </w:r>
            <w:r w:rsidR="003E1362" w:rsidRPr="00F4298B">
              <w:rPr>
                <w:rFonts w:hint="eastAsia"/>
                <w:kern w:val="0"/>
                <w:sz w:val="18"/>
                <w:szCs w:val="18"/>
              </w:rPr>
              <w:t>1566.41</w:t>
            </w:r>
            <w:r w:rsidR="003E1362" w:rsidRPr="00F4298B">
              <w:rPr>
                <w:rFonts w:hint="eastAsia"/>
                <w:kern w:val="0"/>
                <w:sz w:val="18"/>
                <w:szCs w:val="18"/>
              </w:rPr>
              <w:t>万元</w:t>
            </w:r>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rsidP="00F4298B">
            <w:pPr>
              <w:widowControl/>
              <w:spacing w:line="560" w:lineRule="exact"/>
              <w:ind w:firstLineChars="50" w:firstLine="90"/>
              <w:jc w:val="left"/>
              <w:rPr>
                <w:kern w:val="0"/>
                <w:sz w:val="18"/>
                <w:szCs w:val="18"/>
              </w:rPr>
            </w:pPr>
            <w:r w:rsidRPr="00F4298B">
              <w:rPr>
                <w:kern w:val="0"/>
                <w:sz w:val="18"/>
                <w:szCs w:val="18"/>
              </w:rPr>
              <w:t>其中：</w:t>
            </w:r>
            <w:r w:rsidR="003E1362" w:rsidRPr="00F4298B">
              <w:rPr>
                <w:kern w:val="0"/>
                <w:sz w:val="18"/>
                <w:szCs w:val="18"/>
              </w:rPr>
              <w:t xml:space="preserve">    </w:t>
            </w:r>
            <w:r w:rsidRPr="00F4298B">
              <w:rPr>
                <w:kern w:val="0"/>
                <w:sz w:val="18"/>
                <w:szCs w:val="18"/>
              </w:rPr>
              <w:t>公共财政拨款：</w:t>
            </w:r>
            <w:r w:rsidR="003E1362" w:rsidRPr="00F4298B">
              <w:rPr>
                <w:rFonts w:hint="eastAsia"/>
                <w:kern w:val="0"/>
                <w:sz w:val="18"/>
                <w:szCs w:val="18"/>
              </w:rPr>
              <w:t>1561.68</w:t>
            </w:r>
            <w:r w:rsidR="003E1362" w:rsidRPr="00F4298B">
              <w:rPr>
                <w:rFonts w:hint="eastAsia"/>
                <w:kern w:val="0"/>
                <w:sz w:val="18"/>
                <w:szCs w:val="18"/>
              </w:rPr>
              <w:t>万元</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其中：</w:t>
            </w:r>
            <w:r w:rsidRPr="00F4298B">
              <w:rPr>
                <w:kern w:val="0"/>
                <w:sz w:val="18"/>
                <w:szCs w:val="18"/>
              </w:rPr>
              <w:t xml:space="preserve"> </w:t>
            </w:r>
            <w:r w:rsidRPr="00F4298B">
              <w:rPr>
                <w:kern w:val="0"/>
                <w:sz w:val="18"/>
                <w:szCs w:val="18"/>
              </w:rPr>
              <w:t>基本支出：</w:t>
            </w:r>
            <w:r w:rsidR="003E1362" w:rsidRPr="00F4298B">
              <w:rPr>
                <w:rFonts w:hint="eastAsia"/>
                <w:kern w:val="0"/>
                <w:sz w:val="18"/>
                <w:szCs w:val="18"/>
              </w:rPr>
              <w:t>1561.41</w:t>
            </w:r>
            <w:r w:rsidR="003E1362" w:rsidRPr="00F4298B">
              <w:rPr>
                <w:rFonts w:hint="eastAsia"/>
                <w:kern w:val="0"/>
                <w:sz w:val="18"/>
                <w:szCs w:val="18"/>
              </w:rPr>
              <w:t>万元</w:t>
            </w:r>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3E1362">
            <w:pPr>
              <w:widowControl/>
              <w:spacing w:line="560" w:lineRule="exact"/>
              <w:jc w:val="left"/>
              <w:rPr>
                <w:kern w:val="0"/>
                <w:sz w:val="18"/>
                <w:szCs w:val="18"/>
              </w:rPr>
            </w:pPr>
            <w:r w:rsidRPr="00F4298B">
              <w:rPr>
                <w:kern w:val="0"/>
                <w:sz w:val="18"/>
                <w:szCs w:val="18"/>
              </w:rPr>
              <w:t xml:space="preserve">         </w:t>
            </w:r>
            <w:r w:rsidR="008F5622" w:rsidRPr="00F4298B">
              <w:rPr>
                <w:kern w:val="0"/>
                <w:sz w:val="18"/>
                <w:szCs w:val="18"/>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 xml:space="preserve">       </w:t>
            </w:r>
            <w:r w:rsidRPr="00F4298B">
              <w:rPr>
                <w:kern w:val="0"/>
                <w:sz w:val="18"/>
                <w:szCs w:val="18"/>
              </w:rPr>
              <w:t>项目支出：</w:t>
            </w:r>
            <w:r w:rsidR="003E1362" w:rsidRPr="00F4298B">
              <w:rPr>
                <w:rFonts w:hint="eastAsia"/>
                <w:kern w:val="0"/>
                <w:sz w:val="18"/>
                <w:szCs w:val="18"/>
              </w:rPr>
              <w:t>5</w:t>
            </w:r>
            <w:r w:rsidR="003E1362" w:rsidRPr="00F4298B">
              <w:rPr>
                <w:rFonts w:hint="eastAsia"/>
                <w:kern w:val="0"/>
                <w:sz w:val="18"/>
                <w:szCs w:val="18"/>
              </w:rPr>
              <w:t>万元</w:t>
            </w:r>
          </w:p>
        </w:tc>
      </w:tr>
      <w:tr w:rsidR="002B0EFE" w:rsidRPr="00F4298B">
        <w:trPr>
          <w:cantSplit/>
          <w:trHeight w:val="510"/>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 xml:space="preserve">      </w:t>
            </w:r>
          </w:p>
        </w:tc>
      </w:tr>
      <w:tr w:rsidR="002B0EFE" w:rsidRPr="00F4298B">
        <w:trPr>
          <w:cantSplit/>
          <w:trHeight w:val="342"/>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3940" w:type="dxa"/>
            <w:gridSpan w:val="4"/>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left"/>
              <w:rPr>
                <w:kern w:val="0"/>
                <w:sz w:val="18"/>
                <w:szCs w:val="18"/>
              </w:rPr>
            </w:pPr>
            <w:r w:rsidRPr="00F4298B">
              <w:rPr>
                <w:kern w:val="0"/>
                <w:sz w:val="18"/>
                <w:szCs w:val="18"/>
              </w:rPr>
              <w:t xml:space="preserve">                  </w:t>
            </w:r>
            <w:r w:rsidRPr="00F4298B">
              <w:rPr>
                <w:kern w:val="0"/>
                <w:sz w:val="18"/>
                <w:szCs w:val="18"/>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2B0EFE" w:rsidRPr="00F4298B" w:rsidRDefault="002B0EFE">
            <w:pPr>
              <w:widowControl/>
              <w:spacing w:line="560" w:lineRule="exact"/>
              <w:jc w:val="left"/>
              <w:rPr>
                <w:kern w:val="0"/>
                <w:sz w:val="18"/>
                <w:szCs w:val="18"/>
              </w:rPr>
            </w:pPr>
          </w:p>
        </w:tc>
      </w:tr>
      <w:tr w:rsidR="002B0EFE" w:rsidRPr="00F4298B">
        <w:trPr>
          <w:trHeight w:val="1501"/>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3E1362" w:rsidRPr="00F4298B" w:rsidRDefault="003E1362" w:rsidP="00F4298B">
            <w:pPr>
              <w:widowControl/>
              <w:spacing w:line="280" w:lineRule="exact"/>
              <w:ind w:firstLineChars="200" w:firstLine="360"/>
              <w:rPr>
                <w:rFonts w:ascii="宋体"/>
                <w:color w:val="333333"/>
                <w:kern w:val="0"/>
                <w:sz w:val="18"/>
                <w:szCs w:val="18"/>
              </w:rPr>
            </w:pPr>
            <w:r w:rsidRPr="00F4298B">
              <w:rPr>
                <w:rFonts w:ascii="宋体" w:hint="eastAsia"/>
                <w:color w:val="333333"/>
                <w:kern w:val="0"/>
                <w:sz w:val="18"/>
                <w:szCs w:val="18"/>
              </w:rPr>
              <w:t>炎陵县财政局系正科级行政机关。内设办公室等12个股室和4个副科级事业单位。属于财政全额拨款的一级预算单位，执行行政事业单位财务会计制度，截止</w:t>
            </w:r>
            <w:r w:rsidRPr="00F4298B">
              <w:rPr>
                <w:rFonts w:ascii="宋体"/>
                <w:color w:val="333333"/>
                <w:kern w:val="0"/>
                <w:sz w:val="18"/>
                <w:szCs w:val="18"/>
              </w:rPr>
              <w:t>201</w:t>
            </w:r>
            <w:r w:rsidRPr="00F4298B">
              <w:rPr>
                <w:rFonts w:ascii="宋体" w:hint="eastAsia"/>
                <w:color w:val="333333"/>
                <w:kern w:val="0"/>
                <w:sz w:val="18"/>
                <w:szCs w:val="18"/>
              </w:rPr>
              <w:t>8年</w:t>
            </w:r>
            <w:r w:rsidRPr="00F4298B">
              <w:rPr>
                <w:rFonts w:ascii="宋体"/>
                <w:color w:val="333333"/>
                <w:kern w:val="0"/>
                <w:sz w:val="18"/>
                <w:szCs w:val="18"/>
              </w:rPr>
              <w:t>12</w:t>
            </w:r>
            <w:r w:rsidRPr="00F4298B">
              <w:rPr>
                <w:rFonts w:ascii="宋体" w:hint="eastAsia"/>
                <w:color w:val="333333"/>
                <w:kern w:val="0"/>
                <w:sz w:val="18"/>
                <w:szCs w:val="18"/>
              </w:rPr>
              <w:t>月底，人员编制73人，实有在职人员6</w:t>
            </w:r>
            <w:r w:rsidR="007F5D9D" w:rsidRPr="00F4298B">
              <w:rPr>
                <w:rFonts w:ascii="宋体" w:hint="eastAsia"/>
                <w:color w:val="333333"/>
                <w:kern w:val="0"/>
                <w:sz w:val="18"/>
                <w:szCs w:val="18"/>
              </w:rPr>
              <w:t>2</w:t>
            </w:r>
            <w:r w:rsidRPr="00F4298B">
              <w:rPr>
                <w:rFonts w:ascii="宋体" w:hint="eastAsia"/>
                <w:color w:val="333333"/>
                <w:kern w:val="0"/>
                <w:sz w:val="18"/>
                <w:szCs w:val="18"/>
              </w:rPr>
              <w:t>人，退休</w:t>
            </w:r>
            <w:r w:rsidR="007F5D9D" w:rsidRPr="00F4298B">
              <w:rPr>
                <w:rFonts w:ascii="宋体" w:hint="eastAsia"/>
                <w:color w:val="333333"/>
                <w:kern w:val="0"/>
                <w:sz w:val="18"/>
                <w:szCs w:val="18"/>
              </w:rPr>
              <w:t>30</w:t>
            </w:r>
            <w:r w:rsidRPr="00F4298B">
              <w:rPr>
                <w:rFonts w:ascii="宋体" w:hint="eastAsia"/>
                <w:color w:val="333333"/>
                <w:kern w:val="0"/>
                <w:sz w:val="18"/>
                <w:szCs w:val="18"/>
              </w:rPr>
              <w:t>人。本单位主要职权为：</w:t>
            </w:r>
          </w:p>
          <w:p w:rsidR="003E1362" w:rsidRPr="00F4298B" w:rsidRDefault="003E1362" w:rsidP="00F4298B">
            <w:pPr>
              <w:pStyle w:val="a5"/>
              <w:spacing w:before="0" w:beforeAutospacing="0" w:after="0" w:afterAutospacing="0" w:line="280" w:lineRule="exact"/>
              <w:ind w:firstLineChars="150" w:firstLine="270"/>
              <w:rPr>
                <w:color w:val="333333"/>
                <w:sz w:val="18"/>
                <w:szCs w:val="18"/>
              </w:rPr>
            </w:pPr>
            <w:r w:rsidRPr="00F4298B">
              <w:rPr>
                <w:color w:val="333333"/>
                <w:sz w:val="18"/>
                <w:szCs w:val="18"/>
              </w:rPr>
              <w:t>（一）贯彻执行国家、省、市有关财政工作的法律、法规和方针、政策；拟订和执行全县财政政策、改革方案，指导全县财政工作；分析、预测宏观经济形势，参与拟订各项宏观经济政策；提出运用财税政策实施宏观调控和综合平衡财力的建议。</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（二）拟订和执行财政、财务、会计管理的制度；检查反映财政收支管理中的重大问题，提出加强财政管理的政策和建议。</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（三）</w:t>
            </w:r>
            <w:proofErr w:type="gramStart"/>
            <w:r w:rsidRPr="00F4298B">
              <w:rPr>
                <w:color w:val="333333"/>
                <w:sz w:val="18"/>
                <w:szCs w:val="18"/>
              </w:rPr>
              <w:t>承担县</w:t>
            </w:r>
            <w:proofErr w:type="gramEnd"/>
            <w:r w:rsidRPr="00F4298B">
              <w:rPr>
                <w:color w:val="333333"/>
                <w:sz w:val="18"/>
                <w:szCs w:val="18"/>
              </w:rPr>
              <w:t>本级各项财政收支管理的责任；负责编制县本级</w:t>
            </w:r>
            <w:r w:rsidRPr="00F4298B">
              <w:rPr>
                <w:color w:val="333333"/>
                <w:sz w:val="18"/>
                <w:szCs w:val="18"/>
              </w:rPr>
              <w:t>   </w:t>
            </w:r>
            <w:r w:rsidRPr="00F4298B">
              <w:rPr>
                <w:color w:val="333333"/>
                <w:sz w:val="18"/>
                <w:szCs w:val="18"/>
              </w:rPr>
              <w:t xml:space="preserve"> 年度财政预算草案并组织执行；汇总全县财政总决算与部门决算；负责向县人民代表大会报告全县和县本级预算及其执行情况，向县人大常委会报告财政决算情况；负责审核批复部门（单位）的年度预、决算；深化预算改革，推进财政支出绩效评价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（四）组织拟订国库管理、国库集中收付制度，指导和监督县本级国库业务，开展国库现金管理工作；拟订政府采购制度并实施监督管理。</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（五）负责政府非税收入、政府性基金、行政事业性收费、财政票据和彩票等管理工作。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（六）拟订全县行政事业单位国有资产管理制度，负责管理行政事业单位国有资产；拟订需要全县统一规定的开支标准和支出政策；负责财政预算内行政事业单位和社会团体的非贸易外汇管理。</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（七）指导全县农村综合配套改革和乡镇财政管理工作；负责财政涉农补贴资金的发放和监督工作。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（八）负责政府融资与债务管理，防范财政风险；负责管理外国政府和国际金融组</w:t>
            </w:r>
            <w:r w:rsidRPr="00F4298B">
              <w:rPr>
                <w:color w:val="333333"/>
                <w:sz w:val="18"/>
                <w:szCs w:val="18"/>
              </w:rPr>
              <w:lastRenderedPageBreak/>
              <w:t>织贷款。</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（九）负责审核和汇总编制县本级国有资本经营预、决算草案；拟订国有资本经营预算的制度和办法；负责</w:t>
            </w:r>
            <w:proofErr w:type="gramStart"/>
            <w:r w:rsidRPr="00F4298B">
              <w:rPr>
                <w:color w:val="333333"/>
                <w:sz w:val="18"/>
                <w:szCs w:val="18"/>
              </w:rPr>
              <w:t>收取县</w:t>
            </w:r>
            <w:proofErr w:type="gramEnd"/>
            <w:r w:rsidRPr="00F4298B">
              <w:rPr>
                <w:color w:val="333333"/>
                <w:sz w:val="18"/>
                <w:szCs w:val="18"/>
              </w:rPr>
              <w:t>本级企业国有资本收益；组织实施企业财务制度；负责管理地方金融类企业国有资产。</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（十）负责办理和监督县财政的经济发展支出、县级政府性投资</w:t>
            </w:r>
            <w:proofErr w:type="gramStart"/>
            <w:r w:rsidRPr="00F4298B">
              <w:rPr>
                <w:color w:val="333333"/>
                <w:sz w:val="18"/>
                <w:szCs w:val="18"/>
              </w:rPr>
              <w:t>顼</w:t>
            </w:r>
            <w:proofErr w:type="gramEnd"/>
            <w:r w:rsidRPr="00F4298B">
              <w:rPr>
                <w:color w:val="333333"/>
                <w:sz w:val="18"/>
                <w:szCs w:val="18"/>
              </w:rPr>
              <w:t>目的财政拨款；参与拟订城市基础设施建设投资的有关政策；组织实施基本建设财务制度；负责政府投资项目评审管理；负责县本级的财政统发工资工作；负责有关政策性补贴和专项储备资金财政管理工作；负责财源建设资金的管理和财政有偿资金的回收管理工作。</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（十一）会同有关部门监督管理社会保障、就业和医疗卫生支出；组织实施社会保障资金（基金）的财务管理制度。</w:t>
            </w:r>
          </w:p>
          <w:p w:rsidR="003E1362" w:rsidRPr="00F4298B" w:rsidRDefault="003E1362" w:rsidP="007F5D9D">
            <w:pPr>
              <w:pStyle w:val="a5"/>
              <w:spacing w:before="0" w:beforeAutospacing="0" w:after="0" w:afterAutospacing="0" w:line="280" w:lineRule="exact"/>
              <w:rPr>
                <w:color w:val="333333"/>
                <w:sz w:val="18"/>
                <w:szCs w:val="18"/>
              </w:rPr>
            </w:pPr>
            <w:r w:rsidRPr="00F4298B">
              <w:rPr>
                <w:color w:val="333333"/>
                <w:sz w:val="18"/>
                <w:szCs w:val="18"/>
              </w:rPr>
              <w:t xml:space="preserve">　　（十</w:t>
            </w:r>
            <w:r w:rsidRPr="00F4298B">
              <w:rPr>
                <w:rFonts w:hint="eastAsia"/>
                <w:color w:val="333333"/>
                <w:sz w:val="18"/>
                <w:szCs w:val="18"/>
              </w:rPr>
              <w:t>二</w:t>
            </w:r>
            <w:r w:rsidRPr="00F4298B">
              <w:rPr>
                <w:color w:val="333333"/>
                <w:sz w:val="18"/>
                <w:szCs w:val="18"/>
              </w:rPr>
              <w:t>）负责管理全县会计工作，监督和规范会计行为，组织实施国家统一的会计制度；负责代理记账执业资格审批；指导会计函授的有关工作。</w:t>
            </w:r>
          </w:p>
          <w:p w:rsidR="002B0EFE" w:rsidRPr="00F4298B" w:rsidRDefault="003E1362" w:rsidP="007F5D9D">
            <w:pPr>
              <w:widowControl/>
              <w:spacing w:line="280" w:lineRule="exact"/>
              <w:jc w:val="left"/>
              <w:rPr>
                <w:kern w:val="0"/>
                <w:sz w:val="18"/>
                <w:szCs w:val="18"/>
              </w:rPr>
            </w:pPr>
            <w:r w:rsidRPr="00F4298B">
              <w:rPr>
                <w:color w:val="333333"/>
                <w:sz w:val="18"/>
                <w:szCs w:val="18"/>
              </w:rPr>
              <w:t>（十三）承办县委、县人民政府交办的其他事项。</w:t>
            </w:r>
          </w:p>
        </w:tc>
      </w:tr>
      <w:tr w:rsidR="002B0EFE" w:rsidRPr="00F4298B">
        <w:trPr>
          <w:trHeight w:val="1520"/>
          <w:jc w:val="center"/>
        </w:trPr>
        <w:tc>
          <w:tcPr>
            <w:tcW w:w="2500" w:type="dxa"/>
            <w:gridSpan w:val="2"/>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lastRenderedPageBreak/>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F4298B" w:rsidRPr="00FE4A87" w:rsidRDefault="008F5622" w:rsidP="00FE4A87">
            <w:pPr>
              <w:widowControl/>
              <w:spacing w:line="240" w:lineRule="exact"/>
              <w:ind w:left="630" w:hangingChars="350" w:hanging="630"/>
              <w:jc w:val="left"/>
              <w:rPr>
                <w:rFonts w:ascii="宋体"/>
                <w:color w:val="333333"/>
                <w:kern w:val="0"/>
                <w:sz w:val="18"/>
                <w:szCs w:val="18"/>
              </w:rPr>
            </w:pPr>
            <w:r w:rsidRPr="00FE4A87">
              <w:rPr>
                <w:rFonts w:ascii="宋体"/>
                <w:color w:val="333333"/>
                <w:kern w:val="0"/>
                <w:sz w:val="18"/>
                <w:szCs w:val="18"/>
              </w:rPr>
              <w:t>目标1：</w:t>
            </w:r>
            <w:r w:rsidR="00F4298B" w:rsidRPr="00FE4A87">
              <w:rPr>
                <w:rFonts w:ascii="宋体" w:hint="eastAsia"/>
                <w:color w:val="333333"/>
                <w:kern w:val="0"/>
                <w:sz w:val="18"/>
                <w:szCs w:val="18"/>
              </w:rPr>
              <w:t>完成全年目标收入任务、提高收入质量。</w:t>
            </w:r>
          </w:p>
          <w:p w:rsidR="002B0EFE" w:rsidRPr="00FE4A87" w:rsidRDefault="00F4298B" w:rsidP="00FE4A87">
            <w:pPr>
              <w:widowControl/>
              <w:spacing w:line="240" w:lineRule="exact"/>
              <w:ind w:left="630" w:hangingChars="350" w:hanging="630"/>
              <w:jc w:val="left"/>
              <w:rPr>
                <w:rFonts w:ascii="宋体"/>
                <w:color w:val="333333"/>
                <w:kern w:val="0"/>
                <w:sz w:val="18"/>
                <w:szCs w:val="18"/>
              </w:rPr>
            </w:pPr>
            <w:r w:rsidRPr="00FE4A87">
              <w:rPr>
                <w:rFonts w:ascii="宋体" w:hint="eastAsia"/>
                <w:color w:val="333333"/>
                <w:kern w:val="0"/>
                <w:sz w:val="18"/>
                <w:szCs w:val="18"/>
              </w:rPr>
              <w:t>目标2：</w:t>
            </w:r>
            <w:r w:rsidR="007F5D9D" w:rsidRPr="00F4298B">
              <w:rPr>
                <w:rFonts w:ascii="宋体" w:hint="eastAsia"/>
                <w:color w:val="333333"/>
                <w:kern w:val="0"/>
                <w:sz w:val="18"/>
                <w:szCs w:val="18"/>
              </w:rPr>
              <w:t>优化支出结构，全力保障和改善民生；深化财税改革，积极构建有利于转变经济发展方式的财税体制机制；强化管理，加强监督，全面提升财政科学化精细化管理水平，为实现全面小康社会提供有力财政保障。</w:t>
            </w:r>
            <w:r w:rsidR="008F5622" w:rsidRPr="00FE4A87">
              <w:rPr>
                <w:rFonts w:ascii="宋体"/>
                <w:color w:val="333333"/>
                <w:kern w:val="0"/>
                <w:sz w:val="18"/>
                <w:szCs w:val="18"/>
              </w:rPr>
              <w:br/>
            </w:r>
            <w:r w:rsidRPr="00FE4A87">
              <w:rPr>
                <w:rFonts w:ascii="宋体" w:hint="eastAsia"/>
                <w:color w:val="333333"/>
                <w:kern w:val="0"/>
                <w:sz w:val="18"/>
                <w:szCs w:val="18"/>
              </w:rPr>
              <w:t xml:space="preserve">   </w:t>
            </w:r>
            <w:r w:rsidR="008F5622" w:rsidRPr="00FE4A87">
              <w:rPr>
                <w:rFonts w:ascii="宋体"/>
                <w:color w:val="333333"/>
                <w:kern w:val="0"/>
                <w:sz w:val="18"/>
                <w:szCs w:val="18"/>
              </w:rPr>
              <w:t>目标</w:t>
            </w:r>
            <w:r w:rsidRPr="00FE4A87">
              <w:rPr>
                <w:rFonts w:ascii="宋体" w:hint="eastAsia"/>
                <w:color w:val="333333"/>
                <w:kern w:val="0"/>
                <w:sz w:val="18"/>
                <w:szCs w:val="18"/>
              </w:rPr>
              <w:t>3</w:t>
            </w:r>
            <w:r w:rsidR="008F5622" w:rsidRPr="00FE4A87">
              <w:rPr>
                <w:rFonts w:ascii="宋体"/>
                <w:color w:val="333333"/>
                <w:kern w:val="0"/>
                <w:sz w:val="18"/>
                <w:szCs w:val="18"/>
              </w:rPr>
              <w:t>：</w:t>
            </w:r>
            <w:r w:rsidR="007F5D9D" w:rsidRPr="00F4298B">
              <w:rPr>
                <w:rFonts w:ascii="宋体" w:hint="eastAsia"/>
                <w:color w:val="333333"/>
                <w:kern w:val="0"/>
                <w:sz w:val="18"/>
                <w:szCs w:val="18"/>
              </w:rPr>
              <w:t>确保全县预算管理、指标管理、国库集中支付等系统及网络的正常运行，加快政府投资项目的实施进程。局里的驻村帮扶工作也取得了明显成效。</w:t>
            </w:r>
          </w:p>
        </w:tc>
      </w:tr>
      <w:tr w:rsidR="002B0EFE" w:rsidRPr="00F4298B">
        <w:trPr>
          <w:cantSplit/>
          <w:trHeight w:val="2004"/>
          <w:jc w:val="center"/>
        </w:trPr>
        <w:tc>
          <w:tcPr>
            <w:tcW w:w="2500" w:type="dxa"/>
            <w:gridSpan w:val="2"/>
            <w:vMerge w:val="restart"/>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部门整体支出</w:t>
            </w:r>
          </w:p>
          <w:p w:rsidR="002B0EFE" w:rsidRPr="00F4298B" w:rsidRDefault="008F5622">
            <w:pPr>
              <w:widowControl/>
              <w:spacing w:line="560" w:lineRule="exact"/>
              <w:jc w:val="center"/>
              <w:rPr>
                <w:kern w:val="0"/>
                <w:sz w:val="18"/>
                <w:szCs w:val="18"/>
              </w:rPr>
            </w:pPr>
            <w:r w:rsidRPr="00F4298B">
              <w:rPr>
                <w:kern w:val="0"/>
                <w:sz w:val="18"/>
                <w:szCs w:val="18"/>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B11B6A" w:rsidRPr="00F4298B" w:rsidRDefault="008F5622" w:rsidP="00B11B6A">
            <w:pPr>
              <w:spacing w:line="260" w:lineRule="exact"/>
              <w:rPr>
                <w:rFonts w:ascii="宋体"/>
                <w:color w:val="333333"/>
                <w:kern w:val="0"/>
                <w:sz w:val="18"/>
                <w:szCs w:val="18"/>
              </w:rPr>
            </w:pPr>
            <w:r w:rsidRPr="00F4298B">
              <w:rPr>
                <w:rFonts w:ascii="宋体"/>
                <w:color w:val="333333"/>
                <w:kern w:val="0"/>
                <w:sz w:val="18"/>
                <w:szCs w:val="18"/>
              </w:rPr>
              <w:t>指标1</w:t>
            </w:r>
            <w:r w:rsidR="007D573D" w:rsidRPr="00F4298B">
              <w:rPr>
                <w:rFonts w:ascii="宋体" w:hint="eastAsia"/>
                <w:color w:val="333333"/>
                <w:kern w:val="0"/>
                <w:sz w:val="18"/>
                <w:szCs w:val="18"/>
              </w:rPr>
              <w:t>（三</w:t>
            </w:r>
            <w:proofErr w:type="gramStart"/>
            <w:r w:rsidR="007D573D" w:rsidRPr="00F4298B">
              <w:rPr>
                <w:rFonts w:ascii="宋体" w:hint="eastAsia"/>
                <w:color w:val="333333"/>
                <w:kern w:val="0"/>
                <w:sz w:val="18"/>
                <w:szCs w:val="18"/>
              </w:rPr>
              <w:t>公经费</w:t>
            </w:r>
            <w:proofErr w:type="gramEnd"/>
            <w:r w:rsidR="007D573D" w:rsidRPr="00F4298B">
              <w:rPr>
                <w:rFonts w:ascii="宋体" w:hint="eastAsia"/>
                <w:color w:val="333333"/>
                <w:kern w:val="0"/>
                <w:sz w:val="18"/>
                <w:szCs w:val="18"/>
              </w:rPr>
              <w:t>增减率）</w:t>
            </w:r>
            <w:r w:rsidR="00B11B6A" w:rsidRPr="00F4298B">
              <w:rPr>
                <w:rFonts w:ascii="宋体"/>
                <w:color w:val="333333"/>
                <w:kern w:val="0"/>
                <w:sz w:val="18"/>
                <w:szCs w:val="18"/>
              </w:rPr>
              <w:t>：</w:t>
            </w:r>
            <w:r w:rsidR="007D573D" w:rsidRPr="00F4298B">
              <w:rPr>
                <w:rFonts w:ascii="宋体" w:hint="eastAsia"/>
                <w:color w:val="333333"/>
                <w:kern w:val="0"/>
                <w:sz w:val="18"/>
                <w:szCs w:val="18"/>
              </w:rPr>
              <w:t>三</w:t>
            </w:r>
            <w:proofErr w:type="gramStart"/>
            <w:r w:rsidR="007D573D" w:rsidRPr="00F4298B">
              <w:rPr>
                <w:rFonts w:ascii="宋体" w:hint="eastAsia"/>
                <w:color w:val="333333"/>
                <w:kern w:val="0"/>
                <w:sz w:val="18"/>
                <w:szCs w:val="18"/>
              </w:rPr>
              <w:t>公经费</w:t>
            </w:r>
            <w:proofErr w:type="gramEnd"/>
            <w:r w:rsidR="007D573D" w:rsidRPr="00F4298B">
              <w:rPr>
                <w:rFonts w:ascii="宋体" w:hint="eastAsia"/>
                <w:color w:val="333333"/>
                <w:kern w:val="0"/>
                <w:sz w:val="18"/>
                <w:szCs w:val="18"/>
              </w:rPr>
              <w:t>下降</w:t>
            </w:r>
            <w:r w:rsidR="007D573D" w:rsidRPr="00F4298B">
              <w:rPr>
                <w:rFonts w:ascii="仿宋_GB2312" w:eastAsia="仿宋_GB2312" w:hint="eastAsia"/>
                <w:kern w:val="0"/>
                <w:sz w:val="18"/>
                <w:szCs w:val="18"/>
              </w:rPr>
              <w:t>75.01%</w:t>
            </w:r>
          </w:p>
          <w:p w:rsidR="007D573D" w:rsidRPr="00F4298B" w:rsidRDefault="00B11B6A" w:rsidP="00B11B6A">
            <w:pPr>
              <w:spacing w:line="260" w:lineRule="exact"/>
              <w:rPr>
                <w:rFonts w:ascii="宋体"/>
                <w:color w:val="333333"/>
                <w:kern w:val="0"/>
                <w:sz w:val="18"/>
                <w:szCs w:val="18"/>
              </w:rPr>
            </w:pPr>
            <w:r w:rsidRPr="00F4298B">
              <w:rPr>
                <w:rFonts w:ascii="宋体"/>
                <w:color w:val="333333"/>
                <w:kern w:val="0"/>
                <w:sz w:val="18"/>
                <w:szCs w:val="18"/>
              </w:rPr>
              <w:t>指标</w:t>
            </w:r>
            <w:r w:rsidR="00374F26">
              <w:rPr>
                <w:rFonts w:ascii="宋体" w:hint="eastAsia"/>
                <w:color w:val="333333"/>
                <w:kern w:val="0"/>
                <w:sz w:val="18"/>
                <w:szCs w:val="18"/>
              </w:rPr>
              <w:t>2</w:t>
            </w:r>
            <w:r w:rsidR="007D573D" w:rsidRPr="00F4298B">
              <w:rPr>
                <w:rFonts w:ascii="宋体" w:hint="eastAsia"/>
                <w:color w:val="333333"/>
                <w:kern w:val="0"/>
                <w:sz w:val="18"/>
                <w:szCs w:val="18"/>
              </w:rPr>
              <w:t>（部门整体支出支付进度）</w:t>
            </w:r>
            <w:r w:rsidRPr="00F4298B">
              <w:rPr>
                <w:rFonts w:ascii="宋体"/>
                <w:color w:val="333333"/>
                <w:kern w:val="0"/>
                <w:sz w:val="18"/>
                <w:szCs w:val="18"/>
              </w:rPr>
              <w:t>：</w:t>
            </w:r>
            <w:r w:rsidR="007D573D" w:rsidRPr="00F4298B">
              <w:rPr>
                <w:rFonts w:ascii="宋体" w:hint="eastAsia"/>
                <w:color w:val="333333"/>
                <w:kern w:val="0"/>
                <w:sz w:val="18"/>
                <w:szCs w:val="18"/>
              </w:rPr>
              <w:t>100%</w:t>
            </w:r>
          </w:p>
          <w:p w:rsidR="002B0EFE" w:rsidRPr="00F4298B" w:rsidRDefault="007D573D" w:rsidP="00B11B6A">
            <w:pPr>
              <w:spacing w:line="260" w:lineRule="exact"/>
              <w:rPr>
                <w:rFonts w:ascii="宋体"/>
                <w:color w:val="333333"/>
                <w:kern w:val="0"/>
                <w:sz w:val="18"/>
                <w:szCs w:val="18"/>
              </w:rPr>
            </w:pPr>
            <w:r w:rsidRPr="00F4298B">
              <w:rPr>
                <w:rFonts w:ascii="宋体" w:hint="eastAsia"/>
                <w:color w:val="333333"/>
                <w:kern w:val="0"/>
                <w:sz w:val="18"/>
                <w:szCs w:val="18"/>
              </w:rPr>
              <w:t>指标</w:t>
            </w:r>
            <w:r w:rsidR="00374F26">
              <w:rPr>
                <w:rFonts w:ascii="宋体" w:hint="eastAsia"/>
                <w:color w:val="333333"/>
                <w:kern w:val="0"/>
                <w:sz w:val="18"/>
                <w:szCs w:val="18"/>
              </w:rPr>
              <w:t>3</w:t>
            </w:r>
            <w:r w:rsidR="00242440" w:rsidRPr="00F4298B">
              <w:rPr>
                <w:rFonts w:ascii="宋体" w:hint="eastAsia"/>
                <w:color w:val="333333"/>
                <w:kern w:val="0"/>
                <w:sz w:val="18"/>
                <w:szCs w:val="18"/>
              </w:rPr>
              <w:t>（部门预决算和三</w:t>
            </w:r>
            <w:proofErr w:type="gramStart"/>
            <w:r w:rsidR="00242440" w:rsidRPr="00F4298B">
              <w:rPr>
                <w:rFonts w:ascii="宋体" w:hint="eastAsia"/>
                <w:color w:val="333333"/>
                <w:kern w:val="0"/>
                <w:sz w:val="18"/>
                <w:szCs w:val="18"/>
              </w:rPr>
              <w:t>公经费预</w:t>
            </w:r>
            <w:proofErr w:type="gramEnd"/>
            <w:r w:rsidR="00242440" w:rsidRPr="00F4298B">
              <w:rPr>
                <w:rFonts w:ascii="宋体" w:hint="eastAsia"/>
                <w:color w:val="333333"/>
                <w:kern w:val="0"/>
                <w:sz w:val="18"/>
                <w:szCs w:val="18"/>
              </w:rPr>
              <w:t>决算公开）</w:t>
            </w:r>
            <w:r w:rsidRPr="00F4298B">
              <w:rPr>
                <w:rFonts w:ascii="宋体" w:hint="eastAsia"/>
                <w:color w:val="333333"/>
                <w:kern w:val="0"/>
                <w:sz w:val="18"/>
                <w:szCs w:val="18"/>
              </w:rPr>
              <w:t>：</w:t>
            </w:r>
            <w:r w:rsidR="00242440" w:rsidRPr="00F4298B">
              <w:rPr>
                <w:rFonts w:ascii="宋体" w:hint="eastAsia"/>
                <w:color w:val="333333"/>
                <w:kern w:val="0"/>
                <w:sz w:val="18"/>
                <w:szCs w:val="18"/>
              </w:rPr>
              <w:t>部门预决算和三</w:t>
            </w:r>
            <w:proofErr w:type="gramStart"/>
            <w:r w:rsidR="00242440" w:rsidRPr="00F4298B">
              <w:rPr>
                <w:rFonts w:ascii="宋体" w:hint="eastAsia"/>
                <w:color w:val="333333"/>
                <w:kern w:val="0"/>
                <w:sz w:val="18"/>
                <w:szCs w:val="18"/>
              </w:rPr>
              <w:t>公经费预</w:t>
            </w:r>
            <w:proofErr w:type="gramEnd"/>
            <w:r w:rsidR="00242440" w:rsidRPr="00F4298B">
              <w:rPr>
                <w:rFonts w:ascii="宋体" w:hint="eastAsia"/>
                <w:color w:val="333333"/>
                <w:kern w:val="0"/>
                <w:sz w:val="18"/>
                <w:szCs w:val="18"/>
              </w:rPr>
              <w:t>决算已公开</w:t>
            </w:r>
            <w:r w:rsidR="00B11B6A" w:rsidRPr="00F4298B">
              <w:rPr>
                <w:rFonts w:ascii="宋体" w:hint="eastAsia"/>
                <w:color w:val="333333"/>
                <w:kern w:val="0"/>
                <w:sz w:val="18"/>
                <w:szCs w:val="18"/>
              </w:rPr>
              <w:t>。</w:t>
            </w:r>
          </w:p>
          <w:p w:rsidR="00242440" w:rsidRPr="00F4298B" w:rsidRDefault="00242440" w:rsidP="00B11B6A">
            <w:pPr>
              <w:spacing w:line="260" w:lineRule="exact"/>
              <w:rPr>
                <w:rFonts w:ascii="宋体"/>
                <w:color w:val="333333"/>
                <w:kern w:val="0"/>
                <w:sz w:val="18"/>
                <w:szCs w:val="18"/>
              </w:rPr>
            </w:pPr>
            <w:r w:rsidRPr="00F4298B">
              <w:rPr>
                <w:rFonts w:ascii="宋体" w:hint="eastAsia"/>
                <w:color w:val="333333"/>
                <w:kern w:val="0"/>
                <w:sz w:val="18"/>
                <w:szCs w:val="18"/>
              </w:rPr>
              <w:t>指标</w:t>
            </w:r>
            <w:r w:rsidR="00374F26">
              <w:rPr>
                <w:rFonts w:ascii="宋体" w:hint="eastAsia"/>
                <w:color w:val="333333"/>
                <w:kern w:val="0"/>
                <w:sz w:val="18"/>
                <w:szCs w:val="18"/>
              </w:rPr>
              <w:t>4</w:t>
            </w:r>
            <w:r w:rsidRPr="00F4298B">
              <w:rPr>
                <w:rFonts w:ascii="宋体" w:hint="eastAsia"/>
                <w:color w:val="333333"/>
                <w:kern w:val="0"/>
                <w:sz w:val="18"/>
                <w:szCs w:val="18"/>
              </w:rPr>
              <w:t>（重点工作办结率）：100%</w:t>
            </w:r>
          </w:p>
          <w:p w:rsidR="002B0EFE" w:rsidRPr="00F4298B" w:rsidRDefault="002B0EFE" w:rsidP="00B11B6A">
            <w:pPr>
              <w:spacing w:line="260" w:lineRule="exact"/>
              <w:rPr>
                <w:rFonts w:ascii="宋体"/>
                <w:color w:val="333333"/>
                <w:kern w:val="0"/>
                <w:sz w:val="18"/>
                <w:szCs w:val="18"/>
              </w:rPr>
            </w:pPr>
          </w:p>
        </w:tc>
      </w:tr>
      <w:tr w:rsidR="002B0EFE" w:rsidRPr="00F4298B">
        <w:trPr>
          <w:cantSplit/>
          <w:trHeight w:val="1984"/>
          <w:jc w:val="center"/>
        </w:trPr>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120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BE1242" w:rsidRPr="004E5867" w:rsidRDefault="008F5622" w:rsidP="00BE1242">
            <w:pPr>
              <w:widowControl/>
              <w:spacing w:line="240" w:lineRule="exact"/>
              <w:ind w:left="630" w:hangingChars="350" w:hanging="630"/>
              <w:jc w:val="left"/>
              <w:rPr>
                <w:rFonts w:ascii="宋体"/>
                <w:color w:val="333333"/>
                <w:kern w:val="0"/>
                <w:sz w:val="18"/>
                <w:szCs w:val="18"/>
              </w:rPr>
            </w:pPr>
            <w:r w:rsidRPr="004E5867">
              <w:rPr>
                <w:rFonts w:ascii="宋体"/>
                <w:color w:val="333333"/>
                <w:kern w:val="0"/>
                <w:sz w:val="18"/>
                <w:szCs w:val="18"/>
              </w:rPr>
              <w:t>指标1：</w:t>
            </w:r>
            <w:r w:rsidR="00BE1242" w:rsidRPr="004E5867">
              <w:rPr>
                <w:rFonts w:ascii="宋体" w:hint="eastAsia"/>
                <w:color w:val="333333"/>
                <w:kern w:val="0"/>
                <w:sz w:val="18"/>
                <w:szCs w:val="18"/>
              </w:rPr>
              <w:t>优化支出结构，全力保障和改善民生，确保了全县工资正常发放、机关正常运转，全县县直机关及乡镇的账务系统、指标支付等系统网络的正常运行。</w:t>
            </w:r>
          </w:p>
          <w:p w:rsidR="00BE1242" w:rsidRPr="004E5867" w:rsidRDefault="00BE1242" w:rsidP="00BE1242">
            <w:pPr>
              <w:widowControl/>
              <w:spacing w:line="240" w:lineRule="exact"/>
              <w:ind w:left="630" w:hangingChars="350" w:hanging="630"/>
              <w:jc w:val="left"/>
              <w:rPr>
                <w:rFonts w:ascii="宋体"/>
                <w:color w:val="333333"/>
                <w:kern w:val="0"/>
                <w:sz w:val="18"/>
                <w:szCs w:val="18"/>
              </w:rPr>
            </w:pPr>
            <w:r w:rsidRPr="004E5867">
              <w:rPr>
                <w:rFonts w:ascii="宋体" w:hint="eastAsia"/>
                <w:color w:val="333333"/>
                <w:kern w:val="0"/>
                <w:sz w:val="18"/>
                <w:szCs w:val="18"/>
              </w:rPr>
              <w:t>指标2：累计完成预算评审项目132个。其中送审金额28746.88万元，审定金额25923.54万元，审</w:t>
            </w:r>
            <w:proofErr w:type="gramStart"/>
            <w:r w:rsidRPr="004E5867">
              <w:rPr>
                <w:rFonts w:ascii="宋体" w:hint="eastAsia"/>
                <w:color w:val="333333"/>
                <w:kern w:val="0"/>
                <w:sz w:val="18"/>
                <w:szCs w:val="18"/>
              </w:rPr>
              <w:t>减金额</w:t>
            </w:r>
            <w:proofErr w:type="gramEnd"/>
            <w:r w:rsidRPr="004E5867">
              <w:rPr>
                <w:rFonts w:ascii="宋体" w:hint="eastAsia"/>
                <w:color w:val="333333"/>
                <w:kern w:val="0"/>
                <w:sz w:val="18"/>
                <w:szCs w:val="18"/>
              </w:rPr>
              <w:t>2823.34万元，审减率10.89%。</w:t>
            </w:r>
          </w:p>
          <w:p w:rsidR="00BE1242" w:rsidRPr="004E5867" w:rsidRDefault="00BE1242" w:rsidP="00BE1242">
            <w:pPr>
              <w:widowControl/>
              <w:spacing w:line="240" w:lineRule="exact"/>
              <w:jc w:val="left"/>
              <w:rPr>
                <w:rFonts w:ascii="宋体"/>
                <w:color w:val="333333"/>
                <w:kern w:val="0"/>
                <w:sz w:val="18"/>
                <w:szCs w:val="18"/>
              </w:rPr>
            </w:pPr>
            <w:r w:rsidRPr="004E5867">
              <w:rPr>
                <w:rFonts w:ascii="宋体" w:hint="eastAsia"/>
                <w:color w:val="333333"/>
                <w:kern w:val="0"/>
                <w:sz w:val="18"/>
                <w:szCs w:val="18"/>
              </w:rPr>
              <w:t>指标3：财政体制改革有新突破，财政管理水平明显提升。</w:t>
            </w:r>
          </w:p>
          <w:p w:rsidR="00BE1242" w:rsidRPr="004E5867" w:rsidRDefault="00BE1242" w:rsidP="00F77130">
            <w:pPr>
              <w:spacing w:line="240" w:lineRule="exact"/>
              <w:ind w:left="630" w:hangingChars="350" w:hanging="630"/>
              <w:rPr>
                <w:rFonts w:ascii="宋体"/>
                <w:color w:val="333333"/>
                <w:kern w:val="0"/>
                <w:sz w:val="18"/>
                <w:szCs w:val="18"/>
              </w:rPr>
            </w:pPr>
            <w:r w:rsidRPr="004E5867">
              <w:rPr>
                <w:rFonts w:ascii="宋体" w:hint="eastAsia"/>
                <w:color w:val="333333"/>
                <w:kern w:val="0"/>
                <w:sz w:val="18"/>
                <w:szCs w:val="18"/>
              </w:rPr>
              <w:t>指标4：加大“三大攻坚战”、“三保”等中心工作的财力保障，全面提高财政运行质量。</w:t>
            </w:r>
          </w:p>
          <w:p w:rsidR="002B0EFE" w:rsidRPr="00F4298B" w:rsidRDefault="00BE1242" w:rsidP="004E5867">
            <w:pPr>
              <w:widowControl/>
              <w:spacing w:line="240" w:lineRule="exact"/>
              <w:rPr>
                <w:kern w:val="0"/>
                <w:sz w:val="18"/>
                <w:szCs w:val="18"/>
              </w:rPr>
            </w:pPr>
            <w:r w:rsidRPr="004E5867">
              <w:rPr>
                <w:rFonts w:ascii="宋体" w:hint="eastAsia"/>
                <w:color w:val="333333"/>
                <w:kern w:val="0"/>
                <w:sz w:val="18"/>
                <w:szCs w:val="18"/>
              </w:rPr>
              <w:t>指标5：加强党建工作，提高财政干部政治站位。</w:t>
            </w:r>
          </w:p>
        </w:tc>
      </w:tr>
      <w:tr w:rsidR="002B0EFE" w:rsidRPr="00F4298B" w:rsidTr="007D573D">
        <w:trPr>
          <w:cantSplit/>
          <w:trHeight w:val="1975"/>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单位自评情况分析及结论</w:t>
            </w:r>
          </w:p>
        </w:tc>
        <w:tc>
          <w:tcPr>
            <w:tcW w:w="8400" w:type="dxa"/>
            <w:gridSpan w:val="6"/>
            <w:tcBorders>
              <w:top w:val="single" w:sz="4" w:space="0" w:color="auto"/>
              <w:left w:val="single" w:sz="4" w:space="0" w:color="auto"/>
              <w:bottom w:val="single" w:sz="4" w:space="0" w:color="auto"/>
              <w:right w:val="single" w:sz="4" w:space="0" w:color="auto"/>
            </w:tcBorders>
          </w:tcPr>
          <w:p w:rsidR="007F5D9D" w:rsidRPr="00F4298B" w:rsidRDefault="008F5622" w:rsidP="00F4298B">
            <w:pPr>
              <w:snapToGrid w:val="0"/>
              <w:spacing w:line="280" w:lineRule="exact"/>
              <w:ind w:firstLineChars="200" w:firstLine="360"/>
              <w:rPr>
                <w:rFonts w:ascii="宋体"/>
                <w:color w:val="333333"/>
                <w:kern w:val="0"/>
                <w:sz w:val="18"/>
                <w:szCs w:val="18"/>
              </w:rPr>
            </w:pPr>
            <w:r w:rsidRPr="00F4298B">
              <w:rPr>
                <w:kern w:val="0"/>
                <w:sz w:val="18"/>
                <w:szCs w:val="18"/>
              </w:rPr>
              <w:t>支出情况分析：</w:t>
            </w:r>
            <w:r w:rsidR="007F5D9D" w:rsidRPr="00F4298B">
              <w:rPr>
                <w:rFonts w:ascii="宋体" w:hint="eastAsia"/>
                <w:color w:val="333333"/>
                <w:kern w:val="0"/>
                <w:sz w:val="18"/>
                <w:szCs w:val="18"/>
              </w:rPr>
              <w:t>本年支出合计</w:t>
            </w:r>
            <w:r w:rsidR="007F5D9D" w:rsidRPr="00F4298B">
              <w:rPr>
                <w:rFonts w:ascii="宋体"/>
                <w:color w:val="333333"/>
                <w:kern w:val="0"/>
                <w:sz w:val="18"/>
                <w:szCs w:val="18"/>
              </w:rPr>
              <w:t>1566</w:t>
            </w:r>
            <w:r w:rsidR="004502CC" w:rsidRPr="00F4298B">
              <w:rPr>
                <w:rFonts w:ascii="宋体" w:hint="eastAsia"/>
                <w:color w:val="333333"/>
                <w:kern w:val="0"/>
                <w:sz w:val="18"/>
                <w:szCs w:val="18"/>
              </w:rPr>
              <w:t>.</w:t>
            </w:r>
            <w:r w:rsidR="007F5D9D" w:rsidRPr="00F4298B">
              <w:rPr>
                <w:rFonts w:ascii="宋体"/>
                <w:color w:val="333333"/>
                <w:kern w:val="0"/>
                <w:sz w:val="18"/>
                <w:szCs w:val="18"/>
              </w:rPr>
              <w:t>4</w:t>
            </w:r>
            <w:r w:rsidR="004502CC" w:rsidRPr="00F4298B">
              <w:rPr>
                <w:rFonts w:ascii="宋体" w:hint="eastAsia"/>
                <w:color w:val="333333"/>
                <w:kern w:val="0"/>
                <w:sz w:val="18"/>
                <w:szCs w:val="18"/>
              </w:rPr>
              <w:t>1万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2338</w:t>
            </w:r>
            <w:r w:rsidR="004502CC" w:rsidRPr="00F4298B">
              <w:rPr>
                <w:rFonts w:ascii="宋体" w:hint="eastAsia"/>
                <w:color w:val="333333"/>
                <w:kern w:val="0"/>
                <w:sz w:val="18"/>
                <w:szCs w:val="18"/>
              </w:rPr>
              <w:t>.</w:t>
            </w:r>
            <w:r w:rsidR="007F5D9D" w:rsidRPr="00F4298B">
              <w:rPr>
                <w:rFonts w:ascii="宋体"/>
                <w:color w:val="333333"/>
                <w:kern w:val="0"/>
                <w:sz w:val="18"/>
                <w:szCs w:val="18"/>
              </w:rPr>
              <w:t>9</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元，减少772</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57</w:t>
            </w:r>
            <w:r w:rsidR="004502CC" w:rsidRPr="00F4298B">
              <w:rPr>
                <w:rFonts w:ascii="宋体" w:hint="eastAsia"/>
                <w:color w:val="333333"/>
                <w:kern w:val="0"/>
                <w:sz w:val="18"/>
                <w:szCs w:val="18"/>
              </w:rPr>
              <w:t>万</w:t>
            </w:r>
            <w:r w:rsidR="007F5D9D" w:rsidRPr="00F4298B">
              <w:rPr>
                <w:rFonts w:ascii="宋体" w:hint="eastAsia"/>
                <w:color w:val="333333"/>
                <w:kern w:val="0"/>
                <w:sz w:val="18"/>
                <w:szCs w:val="18"/>
              </w:rPr>
              <w:t>元，减幅33.03%。主要原因是规范收入及支出。其中人员经费支出</w:t>
            </w:r>
            <w:r w:rsidR="007F5D9D" w:rsidRPr="00F4298B">
              <w:rPr>
                <w:rFonts w:ascii="宋体"/>
                <w:color w:val="333333"/>
                <w:kern w:val="0"/>
                <w:sz w:val="18"/>
                <w:szCs w:val="18"/>
              </w:rPr>
              <w:t>855</w:t>
            </w:r>
            <w:r w:rsidR="004502CC" w:rsidRPr="00F4298B">
              <w:rPr>
                <w:rFonts w:ascii="宋体" w:hint="eastAsia"/>
                <w:color w:val="333333"/>
                <w:kern w:val="0"/>
                <w:sz w:val="18"/>
                <w:szCs w:val="18"/>
              </w:rPr>
              <w:t>.</w:t>
            </w:r>
            <w:r w:rsidR="007F5D9D" w:rsidRPr="00F4298B">
              <w:rPr>
                <w:rFonts w:ascii="宋体"/>
                <w:color w:val="333333"/>
                <w:kern w:val="0"/>
                <w:sz w:val="18"/>
                <w:szCs w:val="18"/>
              </w:rPr>
              <w:t>7</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951</w:t>
            </w:r>
            <w:r w:rsidR="004502CC" w:rsidRPr="00F4298B">
              <w:rPr>
                <w:rFonts w:ascii="宋体" w:hint="eastAsia"/>
                <w:color w:val="333333"/>
                <w:kern w:val="0"/>
                <w:sz w:val="18"/>
                <w:szCs w:val="18"/>
              </w:rPr>
              <w:t>.</w:t>
            </w:r>
            <w:r w:rsidR="007F5D9D" w:rsidRPr="00F4298B">
              <w:rPr>
                <w:rFonts w:ascii="宋体"/>
                <w:color w:val="333333"/>
                <w:kern w:val="0"/>
                <w:sz w:val="18"/>
                <w:szCs w:val="18"/>
              </w:rPr>
              <w:t>26</w:t>
            </w:r>
            <w:r w:rsidR="007F5D9D" w:rsidRPr="00F4298B">
              <w:rPr>
                <w:rFonts w:ascii="宋体" w:hint="eastAsia"/>
                <w:color w:val="333333"/>
                <w:kern w:val="0"/>
                <w:sz w:val="18"/>
                <w:szCs w:val="18"/>
              </w:rPr>
              <w:t>元减少95</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4</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元，减少10.04%，主要原因2018年未预发考核奖金、退休人员归口社保局管理，公用经费支出</w:t>
            </w:r>
            <w:r w:rsidR="007F5D9D" w:rsidRPr="00F4298B">
              <w:rPr>
                <w:rFonts w:ascii="宋体"/>
                <w:color w:val="333333"/>
                <w:kern w:val="0"/>
                <w:sz w:val="18"/>
                <w:szCs w:val="18"/>
              </w:rPr>
              <w:t>705</w:t>
            </w:r>
            <w:r w:rsidR="004502CC" w:rsidRPr="00F4298B">
              <w:rPr>
                <w:rFonts w:ascii="宋体" w:hint="eastAsia"/>
                <w:color w:val="333333"/>
                <w:kern w:val="0"/>
                <w:sz w:val="18"/>
                <w:szCs w:val="18"/>
              </w:rPr>
              <w:t>.</w:t>
            </w:r>
            <w:r w:rsidR="007F5D9D" w:rsidRPr="00F4298B">
              <w:rPr>
                <w:rFonts w:ascii="宋体"/>
                <w:color w:val="333333"/>
                <w:kern w:val="0"/>
                <w:sz w:val="18"/>
                <w:szCs w:val="18"/>
              </w:rPr>
              <w:t>63</w:t>
            </w:r>
            <w:r w:rsidR="004502CC" w:rsidRPr="00F4298B">
              <w:rPr>
                <w:rFonts w:ascii="宋体" w:hint="eastAsia"/>
                <w:color w:val="333333"/>
                <w:kern w:val="0"/>
                <w:sz w:val="18"/>
                <w:szCs w:val="18"/>
              </w:rPr>
              <w:t>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1365</w:t>
            </w:r>
            <w:r w:rsidR="004502CC" w:rsidRPr="00F4298B">
              <w:rPr>
                <w:rFonts w:ascii="宋体" w:hint="eastAsia"/>
                <w:color w:val="333333"/>
                <w:kern w:val="0"/>
                <w:sz w:val="18"/>
                <w:szCs w:val="18"/>
              </w:rPr>
              <w:t>.</w:t>
            </w:r>
            <w:r w:rsidR="007F5D9D" w:rsidRPr="00F4298B">
              <w:rPr>
                <w:rFonts w:ascii="宋体"/>
                <w:color w:val="333333"/>
                <w:kern w:val="0"/>
                <w:sz w:val="18"/>
                <w:szCs w:val="18"/>
              </w:rPr>
              <w:t>9</w:t>
            </w:r>
            <w:r w:rsidR="004502CC" w:rsidRPr="00F4298B">
              <w:rPr>
                <w:rFonts w:ascii="宋体" w:hint="eastAsia"/>
                <w:color w:val="333333"/>
                <w:kern w:val="0"/>
                <w:sz w:val="18"/>
                <w:szCs w:val="18"/>
              </w:rPr>
              <w:t>8万</w:t>
            </w:r>
            <w:r w:rsidR="007F5D9D" w:rsidRPr="00F4298B">
              <w:rPr>
                <w:rFonts w:ascii="宋体" w:hint="eastAsia"/>
                <w:color w:val="333333"/>
                <w:kern w:val="0"/>
                <w:sz w:val="18"/>
                <w:szCs w:val="18"/>
              </w:rPr>
              <w:t>元减少660</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3</w:t>
            </w:r>
            <w:r w:rsidR="004502CC" w:rsidRPr="00F4298B">
              <w:rPr>
                <w:rFonts w:ascii="宋体" w:hint="eastAsia"/>
                <w:color w:val="333333"/>
                <w:kern w:val="0"/>
                <w:sz w:val="18"/>
                <w:szCs w:val="18"/>
              </w:rPr>
              <w:t>5万</w:t>
            </w:r>
            <w:r w:rsidR="007F5D9D" w:rsidRPr="00F4298B">
              <w:rPr>
                <w:rFonts w:ascii="宋体" w:hint="eastAsia"/>
                <w:color w:val="333333"/>
                <w:kern w:val="0"/>
                <w:sz w:val="18"/>
                <w:szCs w:val="18"/>
              </w:rPr>
              <w:t>元，减少48.34%，本年项目支出5</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00</w:t>
            </w:r>
            <w:r w:rsidR="004502CC" w:rsidRPr="00F4298B">
              <w:rPr>
                <w:rFonts w:ascii="宋体" w:hint="eastAsia"/>
                <w:color w:val="333333"/>
                <w:kern w:val="0"/>
                <w:sz w:val="18"/>
                <w:szCs w:val="18"/>
              </w:rPr>
              <w:t>万</w:t>
            </w:r>
            <w:r w:rsidR="007F5D9D" w:rsidRPr="00F4298B">
              <w:rPr>
                <w:rFonts w:ascii="宋体" w:hint="eastAsia"/>
                <w:color w:val="333333"/>
                <w:kern w:val="0"/>
                <w:sz w:val="18"/>
                <w:szCs w:val="18"/>
              </w:rPr>
              <w:t>元，比上年</w:t>
            </w:r>
            <w:r w:rsidR="007F5D9D" w:rsidRPr="00F4298B">
              <w:rPr>
                <w:rFonts w:ascii="宋体"/>
                <w:color w:val="333333"/>
                <w:kern w:val="0"/>
                <w:sz w:val="18"/>
                <w:szCs w:val="18"/>
              </w:rPr>
              <w:t>21</w:t>
            </w:r>
            <w:r w:rsidR="004502CC" w:rsidRPr="00F4298B">
              <w:rPr>
                <w:rFonts w:ascii="宋体" w:hint="eastAsia"/>
                <w:color w:val="333333"/>
                <w:kern w:val="0"/>
                <w:sz w:val="18"/>
                <w:szCs w:val="18"/>
              </w:rPr>
              <w:t>.</w:t>
            </w:r>
            <w:r w:rsidR="007F5D9D" w:rsidRPr="00F4298B">
              <w:rPr>
                <w:rFonts w:ascii="宋体"/>
                <w:color w:val="333333"/>
                <w:kern w:val="0"/>
                <w:sz w:val="18"/>
                <w:szCs w:val="18"/>
              </w:rPr>
              <w:t>7</w:t>
            </w:r>
            <w:r w:rsidR="004502CC" w:rsidRPr="00F4298B">
              <w:rPr>
                <w:rFonts w:ascii="宋体" w:hint="eastAsia"/>
                <w:color w:val="333333"/>
                <w:kern w:val="0"/>
                <w:sz w:val="18"/>
                <w:szCs w:val="18"/>
              </w:rPr>
              <w:t>4万</w:t>
            </w:r>
            <w:r w:rsidR="007F5D9D" w:rsidRPr="00F4298B">
              <w:rPr>
                <w:rFonts w:ascii="宋体" w:hint="eastAsia"/>
                <w:color w:val="333333"/>
                <w:kern w:val="0"/>
                <w:sz w:val="18"/>
                <w:szCs w:val="18"/>
              </w:rPr>
              <w:t>元减少16</w:t>
            </w:r>
            <w:r w:rsidR="004502CC" w:rsidRPr="00F4298B">
              <w:rPr>
                <w:rFonts w:ascii="宋体" w:hint="eastAsia"/>
                <w:color w:val="333333"/>
                <w:kern w:val="0"/>
                <w:sz w:val="18"/>
                <w:szCs w:val="18"/>
              </w:rPr>
              <w:t>.</w:t>
            </w:r>
            <w:r w:rsidR="007F5D9D" w:rsidRPr="00F4298B">
              <w:rPr>
                <w:rFonts w:ascii="宋体" w:hint="eastAsia"/>
                <w:color w:val="333333"/>
                <w:kern w:val="0"/>
                <w:sz w:val="18"/>
                <w:szCs w:val="18"/>
              </w:rPr>
              <w:t>7</w:t>
            </w:r>
            <w:r w:rsidR="004502CC" w:rsidRPr="00F4298B">
              <w:rPr>
                <w:rFonts w:ascii="宋体" w:hint="eastAsia"/>
                <w:color w:val="333333"/>
                <w:kern w:val="0"/>
                <w:sz w:val="18"/>
                <w:szCs w:val="18"/>
              </w:rPr>
              <w:t>4万</w:t>
            </w:r>
            <w:r w:rsidR="007F5D9D" w:rsidRPr="00F4298B">
              <w:rPr>
                <w:rFonts w:ascii="宋体" w:hint="eastAsia"/>
                <w:color w:val="333333"/>
                <w:kern w:val="0"/>
                <w:sz w:val="18"/>
                <w:szCs w:val="18"/>
              </w:rPr>
              <w:t>元，减少77.00%。</w:t>
            </w:r>
          </w:p>
          <w:p w:rsidR="002B0EFE" w:rsidRPr="00F4298B" w:rsidRDefault="002B0EFE">
            <w:pPr>
              <w:spacing w:line="560" w:lineRule="exact"/>
              <w:rPr>
                <w:kern w:val="0"/>
                <w:sz w:val="18"/>
                <w:szCs w:val="18"/>
              </w:rPr>
            </w:pPr>
          </w:p>
        </w:tc>
      </w:tr>
      <w:tr w:rsidR="002B0EFE" w:rsidRPr="00F4298B">
        <w:trPr>
          <w:cantSplit/>
          <w:trHeight w:val="1348"/>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8400" w:type="dxa"/>
            <w:gridSpan w:val="6"/>
            <w:tcBorders>
              <w:top w:val="single" w:sz="4" w:space="0" w:color="auto"/>
              <w:left w:val="single" w:sz="4" w:space="0" w:color="auto"/>
              <w:bottom w:val="single" w:sz="4" w:space="0" w:color="auto"/>
              <w:right w:val="single" w:sz="4" w:space="0" w:color="auto"/>
            </w:tcBorders>
          </w:tcPr>
          <w:p w:rsidR="002B0EFE" w:rsidRPr="00F4298B" w:rsidRDefault="008F5622" w:rsidP="00C94A7F">
            <w:pPr>
              <w:numPr>
                <w:ilvl w:val="0"/>
                <w:numId w:val="1"/>
              </w:numPr>
              <w:spacing w:line="260" w:lineRule="exact"/>
              <w:ind w:left="357" w:hanging="357"/>
              <w:rPr>
                <w:rFonts w:ascii="宋体"/>
                <w:color w:val="333333"/>
                <w:kern w:val="0"/>
                <w:sz w:val="18"/>
                <w:szCs w:val="18"/>
              </w:rPr>
            </w:pPr>
            <w:r w:rsidRPr="00F4298B">
              <w:rPr>
                <w:rFonts w:ascii="宋体"/>
                <w:color w:val="333333"/>
                <w:kern w:val="0"/>
                <w:sz w:val="18"/>
                <w:szCs w:val="18"/>
              </w:rPr>
              <w:t>绩效目标完成情况分析：</w:t>
            </w:r>
            <w:r w:rsidR="007D573D" w:rsidRPr="00F4298B">
              <w:rPr>
                <w:rFonts w:ascii="宋体" w:hint="eastAsia"/>
                <w:color w:val="333333"/>
                <w:kern w:val="0"/>
                <w:sz w:val="18"/>
                <w:szCs w:val="18"/>
              </w:rPr>
              <w:t>2018年，我局在县委</w:t>
            </w:r>
            <w:r w:rsidR="00F4298B">
              <w:rPr>
                <w:rFonts w:ascii="宋体" w:hint="eastAsia"/>
                <w:color w:val="333333"/>
                <w:kern w:val="0"/>
                <w:sz w:val="18"/>
                <w:szCs w:val="18"/>
              </w:rPr>
              <w:t>、</w:t>
            </w:r>
            <w:r w:rsidR="007D573D" w:rsidRPr="00F4298B">
              <w:rPr>
                <w:rFonts w:ascii="宋体" w:hint="eastAsia"/>
                <w:color w:val="333333"/>
                <w:kern w:val="0"/>
                <w:sz w:val="18"/>
                <w:szCs w:val="18"/>
              </w:rPr>
              <w:t>县政府的</w:t>
            </w:r>
            <w:r w:rsidR="00F4298B">
              <w:rPr>
                <w:rFonts w:ascii="宋体" w:hint="eastAsia"/>
                <w:color w:val="333333"/>
                <w:kern w:val="0"/>
                <w:sz w:val="18"/>
                <w:szCs w:val="18"/>
              </w:rPr>
              <w:t>坚强</w:t>
            </w:r>
            <w:r w:rsidR="007D573D" w:rsidRPr="00F4298B">
              <w:rPr>
                <w:rFonts w:ascii="宋体" w:hint="eastAsia"/>
                <w:color w:val="333333"/>
                <w:kern w:val="0"/>
                <w:sz w:val="18"/>
                <w:szCs w:val="18"/>
              </w:rPr>
              <w:t>领导和县人大的监督支持下，紧紧围绕全县</w:t>
            </w:r>
            <w:r w:rsidR="00F4298B">
              <w:rPr>
                <w:rFonts w:ascii="宋体" w:hint="eastAsia"/>
                <w:color w:val="333333"/>
                <w:kern w:val="0"/>
                <w:sz w:val="18"/>
                <w:szCs w:val="18"/>
              </w:rPr>
              <w:t>中心</w:t>
            </w:r>
            <w:r w:rsidR="007D573D" w:rsidRPr="00F4298B">
              <w:rPr>
                <w:rFonts w:ascii="宋体" w:hint="eastAsia"/>
                <w:color w:val="333333"/>
                <w:kern w:val="0"/>
                <w:sz w:val="18"/>
                <w:szCs w:val="18"/>
              </w:rPr>
              <w:t>工作，</w:t>
            </w:r>
            <w:r w:rsidR="00F4298B">
              <w:rPr>
                <w:rFonts w:ascii="宋体" w:hint="eastAsia"/>
                <w:color w:val="333333"/>
                <w:kern w:val="0"/>
                <w:sz w:val="18"/>
                <w:szCs w:val="18"/>
              </w:rPr>
              <w:t>落实高质量发展要求，全力支持“稳增长、促改革、调结构、惠民生、防风险”，财政各项工作稳步推进。做实财政收入，全力提高财政收入质量。</w:t>
            </w:r>
            <w:r w:rsidR="007D573D" w:rsidRPr="00F4298B">
              <w:rPr>
                <w:rFonts w:ascii="宋体"/>
                <w:color w:val="333333"/>
                <w:kern w:val="0"/>
                <w:sz w:val="18"/>
                <w:szCs w:val="18"/>
              </w:rPr>
              <w:t>全县完成一般公共预算总收入</w:t>
            </w:r>
            <w:r w:rsidR="007D573D" w:rsidRPr="00F4298B">
              <w:rPr>
                <w:rFonts w:ascii="宋体" w:hint="eastAsia"/>
                <w:color w:val="333333"/>
                <w:kern w:val="0"/>
                <w:sz w:val="18"/>
                <w:szCs w:val="18"/>
              </w:rPr>
              <w:t>57645</w:t>
            </w:r>
            <w:r w:rsidR="007D573D" w:rsidRPr="00F4298B">
              <w:rPr>
                <w:rFonts w:ascii="宋体"/>
                <w:color w:val="333333"/>
                <w:kern w:val="0"/>
                <w:sz w:val="18"/>
                <w:szCs w:val="18"/>
              </w:rPr>
              <w:t>万元，</w:t>
            </w:r>
            <w:r w:rsidR="007D573D" w:rsidRPr="00F4298B">
              <w:rPr>
                <w:rFonts w:ascii="宋体" w:hint="eastAsia"/>
                <w:color w:val="333333"/>
                <w:kern w:val="0"/>
                <w:sz w:val="18"/>
                <w:szCs w:val="18"/>
              </w:rPr>
              <w:t>其中：税收</w:t>
            </w:r>
            <w:r w:rsidR="007D573D" w:rsidRPr="00F4298B">
              <w:rPr>
                <w:rFonts w:ascii="宋体"/>
                <w:color w:val="333333"/>
                <w:kern w:val="0"/>
                <w:sz w:val="18"/>
                <w:szCs w:val="18"/>
              </w:rPr>
              <w:t>收入完成</w:t>
            </w:r>
            <w:r w:rsidR="007D573D" w:rsidRPr="00F4298B">
              <w:rPr>
                <w:rFonts w:ascii="宋体" w:hint="eastAsia"/>
                <w:color w:val="333333"/>
                <w:kern w:val="0"/>
                <w:sz w:val="18"/>
                <w:szCs w:val="18"/>
              </w:rPr>
              <w:t>48047</w:t>
            </w:r>
            <w:r w:rsidR="007D573D" w:rsidRPr="00F4298B">
              <w:rPr>
                <w:rFonts w:ascii="宋体"/>
                <w:color w:val="333333"/>
                <w:kern w:val="0"/>
                <w:sz w:val="18"/>
                <w:szCs w:val="18"/>
              </w:rPr>
              <w:t>万元，</w:t>
            </w:r>
            <w:r w:rsidR="007D573D" w:rsidRPr="00F4298B">
              <w:rPr>
                <w:rFonts w:ascii="宋体" w:hint="eastAsia"/>
                <w:color w:val="333333"/>
                <w:kern w:val="0"/>
                <w:sz w:val="18"/>
                <w:szCs w:val="18"/>
              </w:rPr>
              <w:t>占一般</w:t>
            </w:r>
            <w:r w:rsidR="007D573D" w:rsidRPr="00F4298B">
              <w:rPr>
                <w:rFonts w:ascii="宋体"/>
                <w:color w:val="333333"/>
                <w:kern w:val="0"/>
                <w:sz w:val="18"/>
                <w:szCs w:val="18"/>
              </w:rPr>
              <w:t>公共预算收入</w:t>
            </w:r>
            <w:r w:rsidR="007D573D" w:rsidRPr="00F4298B">
              <w:rPr>
                <w:rFonts w:ascii="宋体" w:hint="eastAsia"/>
                <w:color w:val="333333"/>
                <w:kern w:val="0"/>
                <w:sz w:val="18"/>
                <w:szCs w:val="18"/>
              </w:rPr>
              <w:t>的比重</w:t>
            </w:r>
            <w:r w:rsidR="00C94A7F">
              <w:rPr>
                <w:rFonts w:ascii="宋体" w:hint="eastAsia"/>
                <w:color w:val="333333"/>
                <w:kern w:val="0"/>
                <w:sz w:val="18"/>
                <w:szCs w:val="18"/>
              </w:rPr>
              <w:t>为</w:t>
            </w:r>
            <w:r w:rsidR="007D573D" w:rsidRPr="00F4298B">
              <w:rPr>
                <w:rFonts w:ascii="宋体" w:hint="eastAsia"/>
                <w:color w:val="333333"/>
                <w:kern w:val="0"/>
                <w:sz w:val="18"/>
                <w:szCs w:val="18"/>
              </w:rPr>
              <w:t>83.35%，较上年提高22个百分点。</w:t>
            </w:r>
            <w:r w:rsidR="00F4298B">
              <w:rPr>
                <w:rFonts w:ascii="宋体" w:hint="eastAsia"/>
                <w:color w:val="333333"/>
                <w:kern w:val="0"/>
                <w:sz w:val="18"/>
                <w:szCs w:val="18"/>
              </w:rPr>
              <w:t>优化支出结构，全力保障和改善民生。</w:t>
            </w:r>
            <w:r w:rsidR="007D573D" w:rsidRPr="00F4298B">
              <w:rPr>
                <w:rFonts w:ascii="宋体"/>
                <w:color w:val="333333"/>
                <w:kern w:val="0"/>
                <w:sz w:val="18"/>
                <w:szCs w:val="18"/>
              </w:rPr>
              <w:t>全县完成</w:t>
            </w:r>
            <w:r w:rsidR="007D573D" w:rsidRPr="00F4298B">
              <w:rPr>
                <w:rFonts w:ascii="宋体" w:hint="eastAsia"/>
                <w:color w:val="333333"/>
                <w:kern w:val="0"/>
                <w:sz w:val="18"/>
                <w:szCs w:val="18"/>
              </w:rPr>
              <w:t>财政总支出185867</w:t>
            </w:r>
            <w:r w:rsidR="007D573D" w:rsidRPr="00F4298B">
              <w:rPr>
                <w:rFonts w:ascii="宋体"/>
                <w:color w:val="333333"/>
                <w:kern w:val="0"/>
                <w:sz w:val="18"/>
                <w:szCs w:val="18"/>
              </w:rPr>
              <w:t>万元</w:t>
            </w:r>
            <w:r w:rsidR="007D573D" w:rsidRPr="00F4298B">
              <w:rPr>
                <w:rFonts w:ascii="宋体" w:hint="eastAsia"/>
                <w:color w:val="333333"/>
                <w:kern w:val="0"/>
                <w:sz w:val="18"/>
                <w:szCs w:val="18"/>
              </w:rPr>
              <w:t>，其中：一般公共预算支出完成177970万元，同比减少16757万元，下降8.61%。</w:t>
            </w:r>
            <w:r w:rsidR="00F4298B">
              <w:rPr>
                <w:rFonts w:ascii="宋体" w:hint="eastAsia"/>
                <w:color w:val="333333"/>
                <w:kern w:val="0"/>
                <w:sz w:val="18"/>
                <w:szCs w:val="18"/>
              </w:rPr>
              <w:t>在经济下行压力加大和刚性支出需求不断增长的严峻形势下，确保了全县公职人员工资正常发放、机关正常运转以及社会保障等重点支出，为维护社会大局稳定提供财政支持。</w:t>
            </w:r>
          </w:p>
        </w:tc>
      </w:tr>
      <w:tr w:rsidR="002B0EFE" w:rsidRPr="00F4298B">
        <w:trPr>
          <w:cantSplit/>
          <w:trHeight w:val="770"/>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2B0EFE" w:rsidRPr="00F4298B" w:rsidRDefault="002B0EFE">
            <w:pPr>
              <w:rPr>
                <w:sz w:val="18"/>
                <w:szCs w:val="18"/>
              </w:rPr>
            </w:pPr>
          </w:p>
        </w:tc>
        <w:tc>
          <w:tcPr>
            <w:tcW w:w="8400" w:type="dxa"/>
            <w:gridSpan w:val="6"/>
            <w:tcBorders>
              <w:top w:val="single" w:sz="4" w:space="0" w:color="auto"/>
              <w:left w:val="single" w:sz="4" w:space="0" w:color="auto"/>
              <w:bottom w:val="single" w:sz="4" w:space="0" w:color="auto"/>
              <w:right w:val="single" w:sz="4" w:space="0" w:color="auto"/>
            </w:tcBorders>
          </w:tcPr>
          <w:p w:rsidR="002B0EFE" w:rsidRPr="00F4298B" w:rsidRDefault="008F5622" w:rsidP="007F5D9D">
            <w:pPr>
              <w:numPr>
                <w:ilvl w:val="0"/>
                <w:numId w:val="1"/>
              </w:numPr>
              <w:spacing w:line="560" w:lineRule="exact"/>
              <w:rPr>
                <w:rFonts w:ascii="宋体"/>
                <w:color w:val="333333"/>
                <w:kern w:val="0"/>
                <w:sz w:val="18"/>
                <w:szCs w:val="18"/>
              </w:rPr>
            </w:pPr>
            <w:r w:rsidRPr="00F4298B">
              <w:rPr>
                <w:rFonts w:ascii="宋体"/>
                <w:color w:val="333333"/>
                <w:kern w:val="0"/>
                <w:sz w:val="18"/>
                <w:szCs w:val="18"/>
              </w:rPr>
              <w:t>自我评价结论：</w:t>
            </w:r>
            <w:r w:rsidR="007F5D9D" w:rsidRPr="00F4298B">
              <w:rPr>
                <w:rFonts w:ascii="宋体" w:hint="eastAsia"/>
                <w:color w:val="333333"/>
                <w:kern w:val="0"/>
                <w:sz w:val="18"/>
                <w:szCs w:val="18"/>
              </w:rPr>
              <w:t>2018年各项指标完成良好，自评为优秀。</w:t>
            </w:r>
          </w:p>
        </w:tc>
      </w:tr>
      <w:tr w:rsidR="002B0EFE" w:rsidRPr="00F4298B" w:rsidTr="00FE5829">
        <w:trPr>
          <w:trHeight w:val="1246"/>
          <w:jc w:val="center"/>
        </w:trPr>
        <w:tc>
          <w:tcPr>
            <w:tcW w:w="124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存在的问题</w:t>
            </w:r>
          </w:p>
        </w:tc>
        <w:tc>
          <w:tcPr>
            <w:tcW w:w="8400" w:type="dxa"/>
            <w:gridSpan w:val="6"/>
            <w:tcBorders>
              <w:top w:val="single" w:sz="4" w:space="0" w:color="auto"/>
              <w:left w:val="single" w:sz="4" w:space="0" w:color="auto"/>
              <w:bottom w:val="single" w:sz="4" w:space="0" w:color="auto"/>
              <w:right w:val="single" w:sz="4" w:space="0" w:color="auto"/>
            </w:tcBorders>
          </w:tcPr>
          <w:p w:rsidR="00FE5829" w:rsidRPr="00F4298B" w:rsidRDefault="00FE5829" w:rsidP="00FE5829">
            <w:pPr>
              <w:spacing w:line="280" w:lineRule="exact"/>
              <w:rPr>
                <w:rFonts w:ascii="宋体"/>
                <w:color w:val="333333"/>
                <w:kern w:val="0"/>
                <w:sz w:val="18"/>
                <w:szCs w:val="18"/>
              </w:rPr>
            </w:pPr>
            <w:r w:rsidRPr="00F4298B">
              <w:rPr>
                <w:rFonts w:ascii="宋体" w:hint="eastAsia"/>
                <w:color w:val="333333"/>
                <w:kern w:val="0"/>
                <w:sz w:val="18"/>
                <w:szCs w:val="18"/>
              </w:rPr>
              <w:t>预算执行有待加强</w:t>
            </w:r>
          </w:p>
          <w:p w:rsidR="002B0EFE" w:rsidRPr="00F4298B" w:rsidRDefault="002B0EFE" w:rsidP="00FE5829">
            <w:pPr>
              <w:spacing w:line="280" w:lineRule="exact"/>
              <w:rPr>
                <w:rFonts w:ascii="宋体"/>
                <w:color w:val="333333"/>
                <w:kern w:val="0"/>
                <w:sz w:val="18"/>
                <w:szCs w:val="18"/>
              </w:rPr>
            </w:pPr>
          </w:p>
        </w:tc>
      </w:tr>
      <w:tr w:rsidR="002B0EFE" w:rsidRPr="00F4298B" w:rsidTr="00FE5829">
        <w:trPr>
          <w:trHeight w:val="1394"/>
          <w:jc w:val="center"/>
        </w:trPr>
        <w:tc>
          <w:tcPr>
            <w:tcW w:w="124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kern w:val="0"/>
                <w:sz w:val="18"/>
                <w:szCs w:val="18"/>
              </w:rPr>
              <w:t>改进措施与建议</w:t>
            </w:r>
          </w:p>
        </w:tc>
        <w:tc>
          <w:tcPr>
            <w:tcW w:w="8400" w:type="dxa"/>
            <w:gridSpan w:val="6"/>
            <w:tcBorders>
              <w:top w:val="single" w:sz="4" w:space="0" w:color="auto"/>
              <w:left w:val="single" w:sz="4" w:space="0" w:color="auto"/>
              <w:bottom w:val="single" w:sz="4" w:space="0" w:color="auto"/>
              <w:right w:val="single" w:sz="4" w:space="0" w:color="auto"/>
            </w:tcBorders>
          </w:tcPr>
          <w:p w:rsidR="00FE5829" w:rsidRPr="00F4298B" w:rsidRDefault="00FE5829" w:rsidP="00FE5829">
            <w:pPr>
              <w:spacing w:line="320" w:lineRule="exact"/>
              <w:rPr>
                <w:rFonts w:ascii="宋体"/>
                <w:color w:val="333333"/>
                <w:kern w:val="0"/>
                <w:sz w:val="18"/>
                <w:szCs w:val="18"/>
              </w:rPr>
            </w:pPr>
            <w:r w:rsidRPr="00F4298B">
              <w:rPr>
                <w:rFonts w:ascii="宋体" w:hint="eastAsia"/>
                <w:color w:val="333333"/>
                <w:kern w:val="0"/>
                <w:sz w:val="18"/>
                <w:szCs w:val="18"/>
              </w:rPr>
              <w:t>1、建议加强政策与业务学习，提高思想认识与业务水平。</w:t>
            </w:r>
          </w:p>
          <w:p w:rsidR="002B0EFE" w:rsidRPr="00F4298B" w:rsidRDefault="00FE5829" w:rsidP="00FE5829">
            <w:pPr>
              <w:spacing w:line="320" w:lineRule="exact"/>
              <w:rPr>
                <w:kern w:val="0"/>
                <w:sz w:val="18"/>
                <w:szCs w:val="18"/>
              </w:rPr>
            </w:pPr>
            <w:r w:rsidRPr="00F4298B">
              <w:rPr>
                <w:rFonts w:ascii="宋体" w:hint="eastAsia"/>
                <w:color w:val="333333"/>
                <w:kern w:val="0"/>
                <w:sz w:val="18"/>
                <w:szCs w:val="18"/>
              </w:rPr>
              <w:t>2、建议细化预算指标，提高预算科学性。年度预算编制后，根据实际情况，定期做好预算执行分析，掌握预算执行进度，及时找出预算实际执行情况与预算目标之间存在的差距，纠正偏差，为下一次科学、准确地编制部门预算积累经验。3、规范财政管理，严格预算约束，加强预算执行力度。</w:t>
            </w:r>
          </w:p>
        </w:tc>
      </w:tr>
      <w:tr w:rsidR="002B0EFE" w:rsidRPr="00F4298B">
        <w:trPr>
          <w:trHeight w:val="1540"/>
          <w:jc w:val="center"/>
        </w:trPr>
        <w:tc>
          <w:tcPr>
            <w:tcW w:w="1240" w:type="dxa"/>
            <w:tcBorders>
              <w:top w:val="single" w:sz="4" w:space="0" w:color="auto"/>
              <w:left w:val="single" w:sz="4" w:space="0" w:color="auto"/>
              <w:bottom w:val="single" w:sz="4" w:space="0" w:color="auto"/>
              <w:right w:val="single" w:sz="4" w:space="0" w:color="auto"/>
            </w:tcBorders>
            <w:vAlign w:val="center"/>
          </w:tcPr>
          <w:p w:rsidR="002B0EFE" w:rsidRPr="00F4298B" w:rsidRDefault="008F5622">
            <w:pPr>
              <w:widowControl/>
              <w:spacing w:line="560" w:lineRule="exact"/>
              <w:jc w:val="center"/>
              <w:rPr>
                <w:kern w:val="0"/>
                <w:sz w:val="18"/>
                <w:szCs w:val="18"/>
              </w:rPr>
            </w:pPr>
            <w:r w:rsidRPr="00F4298B">
              <w:rPr>
                <w:rFonts w:hint="eastAsia"/>
                <w:kern w:val="0"/>
                <w:sz w:val="18"/>
                <w:szCs w:val="18"/>
              </w:rPr>
              <w:t>归口管理业务股室</w:t>
            </w:r>
            <w:r w:rsidRPr="00F4298B">
              <w:rPr>
                <w:kern w:val="0"/>
                <w:sz w:val="18"/>
                <w:szCs w:val="18"/>
              </w:rPr>
              <w:t>审核意见</w:t>
            </w:r>
          </w:p>
        </w:tc>
        <w:tc>
          <w:tcPr>
            <w:tcW w:w="8400" w:type="dxa"/>
            <w:gridSpan w:val="6"/>
            <w:tcBorders>
              <w:top w:val="single" w:sz="4" w:space="0" w:color="auto"/>
              <w:left w:val="single" w:sz="4" w:space="0" w:color="auto"/>
              <w:bottom w:val="single" w:sz="4" w:space="0" w:color="auto"/>
              <w:right w:val="single" w:sz="4" w:space="0" w:color="auto"/>
            </w:tcBorders>
            <w:vAlign w:val="bottom"/>
          </w:tcPr>
          <w:p w:rsidR="002B0EFE" w:rsidRPr="00F4298B" w:rsidRDefault="008F5622" w:rsidP="00F4298B">
            <w:pPr>
              <w:spacing w:line="560" w:lineRule="exact"/>
              <w:ind w:firstLineChars="1950" w:firstLine="3510"/>
              <w:jc w:val="right"/>
              <w:rPr>
                <w:kern w:val="0"/>
                <w:sz w:val="18"/>
                <w:szCs w:val="18"/>
              </w:rPr>
            </w:pPr>
            <w:r w:rsidRPr="00F4298B">
              <w:rPr>
                <w:kern w:val="0"/>
                <w:sz w:val="18"/>
                <w:szCs w:val="18"/>
              </w:rPr>
              <w:t>（盖章）</w:t>
            </w:r>
            <w:r w:rsidRPr="00F4298B">
              <w:rPr>
                <w:kern w:val="0"/>
                <w:sz w:val="18"/>
                <w:szCs w:val="18"/>
              </w:rPr>
              <w:t xml:space="preserve">                                     </w:t>
            </w:r>
            <w:r w:rsidRPr="00F4298B">
              <w:rPr>
                <w:kern w:val="0"/>
                <w:sz w:val="18"/>
                <w:szCs w:val="18"/>
              </w:rPr>
              <w:br/>
              <w:t xml:space="preserve">                                        </w:t>
            </w:r>
            <w:r w:rsidRPr="00F4298B">
              <w:rPr>
                <w:kern w:val="0"/>
                <w:sz w:val="18"/>
                <w:szCs w:val="18"/>
              </w:rPr>
              <w:t>年</w:t>
            </w:r>
            <w:r w:rsidRPr="00F4298B">
              <w:rPr>
                <w:kern w:val="0"/>
                <w:sz w:val="18"/>
                <w:szCs w:val="18"/>
              </w:rPr>
              <w:t xml:space="preserve">    </w:t>
            </w:r>
            <w:r w:rsidRPr="00F4298B">
              <w:rPr>
                <w:kern w:val="0"/>
                <w:sz w:val="18"/>
                <w:szCs w:val="18"/>
              </w:rPr>
              <w:t>月</w:t>
            </w:r>
            <w:r w:rsidRPr="00F4298B">
              <w:rPr>
                <w:kern w:val="0"/>
                <w:sz w:val="18"/>
                <w:szCs w:val="18"/>
              </w:rPr>
              <w:t xml:space="preserve">    </w:t>
            </w:r>
            <w:r w:rsidRPr="00F4298B">
              <w:rPr>
                <w:kern w:val="0"/>
                <w:sz w:val="18"/>
                <w:szCs w:val="18"/>
              </w:rPr>
              <w:t>日</w:t>
            </w:r>
          </w:p>
        </w:tc>
      </w:tr>
    </w:tbl>
    <w:p w:rsidR="002B0EFE" w:rsidRDefault="008F5622">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r>
        <w:rPr>
          <w:kern w:val="0"/>
          <w:szCs w:val="21"/>
        </w:rPr>
        <w:t xml:space="preserve">                    </w:t>
      </w:r>
      <w:r>
        <w:rPr>
          <w:kern w:val="0"/>
          <w:szCs w:val="21"/>
        </w:rPr>
        <w:t>联系电话：</w:t>
      </w:r>
      <w:r>
        <w:rPr>
          <w:kern w:val="0"/>
          <w:szCs w:val="21"/>
        </w:rPr>
        <w:t xml:space="preserve">                     </w:t>
      </w:r>
      <w:r>
        <w:rPr>
          <w:kern w:val="0"/>
          <w:szCs w:val="21"/>
        </w:rPr>
        <w:t>填报日期：</w:t>
      </w:r>
    </w:p>
    <w:p w:rsidR="002B0EFE" w:rsidRDefault="002B0EFE"/>
    <w:p w:rsidR="002B0EFE" w:rsidRDefault="002B0EFE"/>
    <w:p w:rsidR="002B0EFE" w:rsidRDefault="002B0EFE"/>
    <w:p w:rsidR="002B0EFE" w:rsidRDefault="002B0EFE">
      <w:pPr>
        <w:sectPr w:rsidR="002B0EFE">
          <w:footerReference w:type="even" r:id="rId9"/>
          <w:footerReference w:type="default" r:id="rId10"/>
          <w:footerReference w:type="first" r:id="rId11"/>
          <w:pgSz w:w="11906" w:h="16838"/>
          <w:pgMar w:top="1440" w:right="1797" w:bottom="1440" w:left="1797" w:header="851" w:footer="1474" w:gutter="0"/>
          <w:pgNumType w:fmt="numberInDash"/>
          <w:cols w:space="720"/>
          <w:docGrid w:type="linesAndChars" w:linePitch="312"/>
        </w:sectPr>
      </w:pPr>
    </w:p>
    <w:p w:rsidR="002B0EFE" w:rsidRDefault="008F5622">
      <w:pPr>
        <w:spacing w:line="560" w:lineRule="exact"/>
        <w:rPr>
          <w:rFonts w:ascii="黑体" w:eastAsia="黑体" w:hAnsi="黑体"/>
          <w:kern w:val="0"/>
          <w:sz w:val="30"/>
          <w:szCs w:val="30"/>
        </w:rPr>
      </w:pPr>
      <w:bookmarkStart w:id="1" w:name="RANGE!A1:H22"/>
      <w:r>
        <w:rPr>
          <w:rFonts w:ascii="黑体" w:eastAsia="黑体" w:hAnsi="黑体"/>
          <w:kern w:val="0"/>
          <w:sz w:val="30"/>
          <w:szCs w:val="30"/>
        </w:rPr>
        <w:lastRenderedPageBreak/>
        <w:t>附件</w:t>
      </w:r>
      <w:bookmarkEnd w:id="1"/>
      <w:r>
        <w:rPr>
          <w:rFonts w:ascii="黑体" w:eastAsia="黑体" w:hAnsi="黑体"/>
          <w:kern w:val="0"/>
          <w:sz w:val="30"/>
          <w:szCs w:val="30"/>
        </w:rPr>
        <w:t>3</w:t>
      </w:r>
    </w:p>
    <w:p w:rsidR="002B0EFE" w:rsidRDefault="008F5622">
      <w:pPr>
        <w:spacing w:line="560" w:lineRule="exact"/>
        <w:jc w:val="center"/>
        <w:rPr>
          <w:rFonts w:eastAsia="方正小标宋简体"/>
          <w:sz w:val="36"/>
          <w:szCs w:val="36"/>
        </w:rPr>
      </w:pPr>
      <w:r>
        <w:rPr>
          <w:rFonts w:eastAsia="方正小标宋简体"/>
          <w:sz w:val="36"/>
          <w:szCs w:val="36"/>
        </w:rPr>
        <w:t>部门整体支出绩效评价指标评分表</w:t>
      </w:r>
    </w:p>
    <w:p w:rsidR="002B0EFE" w:rsidRDefault="002B0EFE">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2B0EFE" w:rsidRPr="00A23F8D" w:rsidTr="00A23F8D">
        <w:trPr>
          <w:trHeight w:val="715"/>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值</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评价得分</w:t>
            </w:r>
          </w:p>
          <w:p w:rsidR="002B0EFE" w:rsidRPr="00A23F8D" w:rsidRDefault="008F5622" w:rsidP="00A23F8D">
            <w:pPr>
              <w:widowControl/>
              <w:spacing w:line="240" w:lineRule="exact"/>
              <w:jc w:val="center"/>
              <w:rPr>
                <w:rFonts w:eastAsia="黑体"/>
                <w:bCs/>
                <w:kern w:val="0"/>
                <w:sz w:val="18"/>
                <w:szCs w:val="18"/>
              </w:rPr>
            </w:pPr>
            <w:r w:rsidRPr="00A23F8D">
              <w:rPr>
                <w:rFonts w:eastAsia="黑体"/>
                <w:bCs/>
                <w:kern w:val="0"/>
                <w:sz w:val="18"/>
                <w:szCs w:val="18"/>
              </w:rPr>
              <w:t>（要求列出计算过程和评分依据）</w:t>
            </w:r>
          </w:p>
        </w:tc>
      </w:tr>
      <w:tr w:rsidR="002B0EFE" w:rsidRPr="00A23F8D" w:rsidTr="00A23F8D">
        <w:trPr>
          <w:cantSplit/>
          <w:trHeight w:val="842"/>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投</w:t>
            </w:r>
            <w:r w:rsidRPr="00A23F8D">
              <w:rPr>
                <w:rFonts w:eastAsia="仿宋_GB2312"/>
                <w:kern w:val="0"/>
                <w:sz w:val="18"/>
                <w:szCs w:val="18"/>
              </w:rPr>
              <w:t xml:space="preserve">    </w:t>
            </w:r>
            <w:r w:rsidRPr="00A23F8D">
              <w:rPr>
                <w:rFonts w:eastAsia="仿宋_GB2312"/>
                <w:kern w:val="0"/>
                <w:sz w:val="18"/>
                <w:szCs w:val="18"/>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8</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3</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符合国家法律法规、国民经济和社会发展总体规划，计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②</w:t>
            </w:r>
            <w:r w:rsidRPr="00A23F8D">
              <w:rPr>
                <w:rFonts w:eastAsia="仿宋_GB2312"/>
                <w:kern w:val="0"/>
                <w:sz w:val="18"/>
                <w:szCs w:val="18"/>
              </w:rPr>
              <w:t>符合部门</w:t>
            </w:r>
            <w:r w:rsidRPr="00A23F8D">
              <w:rPr>
                <w:rFonts w:eastAsia="仿宋_GB2312"/>
                <w:kern w:val="0"/>
                <w:sz w:val="18"/>
                <w:szCs w:val="18"/>
              </w:rPr>
              <w:t>“</w:t>
            </w:r>
            <w:r w:rsidRPr="00A23F8D">
              <w:rPr>
                <w:rFonts w:eastAsia="仿宋_GB2312"/>
                <w:kern w:val="0"/>
                <w:sz w:val="18"/>
                <w:szCs w:val="18"/>
              </w:rPr>
              <w:t>三定</w:t>
            </w:r>
            <w:r w:rsidRPr="00A23F8D">
              <w:rPr>
                <w:rFonts w:eastAsia="仿宋_GB2312"/>
                <w:kern w:val="0"/>
                <w:sz w:val="18"/>
                <w:szCs w:val="18"/>
              </w:rPr>
              <w:t>”</w:t>
            </w:r>
            <w:r w:rsidRPr="00A23F8D">
              <w:rPr>
                <w:rFonts w:eastAsia="仿宋_GB2312"/>
                <w:kern w:val="0"/>
                <w:sz w:val="18"/>
                <w:szCs w:val="18"/>
              </w:rPr>
              <w:t>方案确定的职责，计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③</w:t>
            </w:r>
            <w:r w:rsidRPr="00A23F8D">
              <w:rPr>
                <w:rFonts w:eastAsia="仿宋_GB2312"/>
                <w:kern w:val="0"/>
                <w:sz w:val="18"/>
                <w:szCs w:val="18"/>
              </w:rPr>
              <w:t>符合部门制定的中长期实施规划，计</w:t>
            </w:r>
            <w:r w:rsidRPr="00A23F8D">
              <w:rPr>
                <w:rFonts w:eastAsia="仿宋_GB2312"/>
                <w:kern w:val="0"/>
                <w:sz w:val="18"/>
                <w:szCs w:val="18"/>
              </w:rPr>
              <w:t>1</w:t>
            </w:r>
            <w:r w:rsidRPr="00A23F8D">
              <w:rPr>
                <w:rFonts w:eastAsia="仿宋_GB2312"/>
                <w:kern w:val="0"/>
                <w:sz w:val="18"/>
                <w:szCs w:val="18"/>
              </w:rPr>
              <w:t>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FE5829" w:rsidP="00A23F8D">
            <w:pPr>
              <w:widowControl/>
              <w:spacing w:line="240" w:lineRule="exact"/>
              <w:jc w:val="left"/>
              <w:rPr>
                <w:kern w:val="0"/>
                <w:sz w:val="18"/>
                <w:szCs w:val="18"/>
              </w:rPr>
            </w:pPr>
            <w:r w:rsidRPr="00A23F8D">
              <w:rPr>
                <w:rFonts w:ascii="宋体" w:cs="宋体" w:hint="eastAsia"/>
                <w:kern w:val="0"/>
                <w:sz w:val="18"/>
                <w:szCs w:val="18"/>
              </w:rPr>
              <w:t>3分：</w:t>
            </w:r>
            <w:r w:rsidRPr="00A23F8D">
              <w:rPr>
                <w:rFonts w:ascii="仿宋_GB2312" w:eastAsia="仿宋_GB2312" w:cs="宋体" w:hint="eastAsia"/>
                <w:kern w:val="0"/>
                <w:sz w:val="18"/>
                <w:szCs w:val="18"/>
              </w:rPr>
              <w:t>①+②+③</w:t>
            </w:r>
          </w:p>
        </w:tc>
      </w:tr>
      <w:tr w:rsidR="002B0EFE" w:rsidRPr="00A23F8D" w:rsidTr="00A23F8D">
        <w:trPr>
          <w:cantSplit/>
          <w:trHeight w:val="17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将部门整体的绩效目标细化分解为具体的工作任务，计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②</w:t>
            </w:r>
            <w:r w:rsidRPr="00A23F8D">
              <w:rPr>
                <w:rFonts w:eastAsia="仿宋_GB2312"/>
                <w:kern w:val="0"/>
                <w:sz w:val="18"/>
                <w:szCs w:val="18"/>
              </w:rPr>
              <w:t>通过清晰、可衡量的指标</w:t>
            </w:r>
            <w:proofErr w:type="gramStart"/>
            <w:r w:rsidRPr="00A23F8D">
              <w:rPr>
                <w:rFonts w:eastAsia="仿宋_GB2312"/>
                <w:kern w:val="0"/>
                <w:sz w:val="18"/>
                <w:szCs w:val="18"/>
              </w:rPr>
              <w:t>值予以</w:t>
            </w:r>
            <w:proofErr w:type="gramEnd"/>
            <w:r w:rsidRPr="00A23F8D">
              <w:rPr>
                <w:rFonts w:eastAsia="仿宋_GB2312"/>
                <w:kern w:val="0"/>
                <w:sz w:val="18"/>
                <w:szCs w:val="18"/>
              </w:rPr>
              <w:t>体现，计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③</w:t>
            </w:r>
            <w:r w:rsidRPr="00A23F8D">
              <w:rPr>
                <w:rFonts w:eastAsia="仿宋_GB2312"/>
                <w:kern w:val="0"/>
                <w:sz w:val="18"/>
                <w:szCs w:val="18"/>
              </w:rPr>
              <w:t>绩效指标与部门年度的任务数和计划数相对应，计</w:t>
            </w:r>
            <w:r w:rsidRPr="00A23F8D">
              <w:rPr>
                <w:rFonts w:eastAsia="仿宋_GB2312"/>
                <w:kern w:val="0"/>
                <w:sz w:val="18"/>
                <w:szCs w:val="18"/>
              </w:rPr>
              <w:t>1</w:t>
            </w:r>
            <w:r w:rsidRPr="00A23F8D">
              <w:rPr>
                <w:rFonts w:eastAsia="仿宋_GB2312"/>
                <w:kern w:val="0"/>
                <w:sz w:val="18"/>
                <w:szCs w:val="18"/>
              </w:rPr>
              <w:t>分；</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④</w:t>
            </w:r>
            <w:r w:rsidRPr="00A23F8D">
              <w:rPr>
                <w:rFonts w:eastAsia="仿宋_GB2312"/>
                <w:kern w:val="0"/>
                <w:sz w:val="18"/>
                <w:szCs w:val="18"/>
              </w:rPr>
              <w:t>绩效目标和指标与本年度部门预算资金相匹配，计</w:t>
            </w:r>
            <w:r w:rsidRPr="00A23F8D">
              <w:rPr>
                <w:rFonts w:eastAsia="仿宋_GB2312"/>
                <w:kern w:val="0"/>
                <w:sz w:val="18"/>
                <w:szCs w:val="18"/>
              </w:rPr>
              <w:t>2</w:t>
            </w:r>
            <w:r w:rsidRPr="00A23F8D">
              <w:rPr>
                <w:rFonts w:eastAsia="仿宋_GB2312"/>
                <w:kern w:val="0"/>
                <w:sz w:val="18"/>
                <w:szCs w:val="18"/>
              </w:rPr>
              <w:t>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FE5829" w:rsidP="00A23F8D">
            <w:pPr>
              <w:widowControl/>
              <w:spacing w:line="240" w:lineRule="exact"/>
              <w:jc w:val="left"/>
              <w:rPr>
                <w:kern w:val="0"/>
                <w:sz w:val="18"/>
                <w:szCs w:val="18"/>
              </w:rPr>
            </w:pPr>
            <w:r w:rsidRPr="00A23F8D">
              <w:rPr>
                <w:rFonts w:ascii="宋体" w:cs="宋体" w:hint="eastAsia"/>
                <w:kern w:val="0"/>
                <w:sz w:val="18"/>
                <w:szCs w:val="18"/>
              </w:rPr>
              <w:t>5分：①+②+③+④</w:t>
            </w:r>
          </w:p>
        </w:tc>
      </w:tr>
      <w:tr w:rsidR="002B0EFE" w:rsidRPr="00A23F8D" w:rsidTr="00A23F8D">
        <w:trPr>
          <w:cantSplit/>
          <w:trHeight w:val="156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12</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财政供养人员</w:t>
            </w:r>
            <w:r w:rsidRPr="00A23F8D">
              <w:rPr>
                <w:rFonts w:eastAsia="仿宋_GB2312"/>
                <w:kern w:val="0"/>
                <w:sz w:val="18"/>
                <w:szCs w:val="18"/>
              </w:rPr>
              <w:br/>
            </w:r>
            <w:r w:rsidRPr="00A23F8D">
              <w:rPr>
                <w:rFonts w:eastAsia="仿宋_GB2312"/>
                <w:kern w:val="0"/>
                <w:sz w:val="18"/>
                <w:szCs w:val="18"/>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以</w:t>
            </w:r>
            <w:r w:rsidRPr="00A23F8D">
              <w:rPr>
                <w:rFonts w:eastAsia="仿宋_GB2312"/>
                <w:kern w:val="0"/>
                <w:sz w:val="18"/>
                <w:szCs w:val="18"/>
              </w:rPr>
              <w:t>100%</w:t>
            </w:r>
            <w:r w:rsidRPr="00A23F8D">
              <w:rPr>
                <w:rFonts w:eastAsia="仿宋_GB2312"/>
                <w:kern w:val="0"/>
                <w:sz w:val="18"/>
                <w:szCs w:val="18"/>
              </w:rPr>
              <w:t>为标准。在职人员控制率</w:t>
            </w:r>
            <w:r w:rsidRPr="00A23F8D">
              <w:rPr>
                <w:kern w:val="0"/>
                <w:sz w:val="18"/>
                <w:szCs w:val="18"/>
              </w:rPr>
              <w:t>≦</w:t>
            </w:r>
            <w:r w:rsidRPr="00A23F8D">
              <w:rPr>
                <w:rFonts w:eastAsia="仿宋_GB2312"/>
                <w:kern w:val="0"/>
                <w:sz w:val="18"/>
                <w:szCs w:val="18"/>
              </w:rPr>
              <w:t>100%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分；每超过一个百分点扣</w:t>
            </w:r>
            <w:r w:rsidRPr="00A23F8D">
              <w:rPr>
                <w:rFonts w:eastAsia="仿宋_GB2312"/>
                <w:kern w:val="0"/>
                <w:sz w:val="18"/>
                <w:szCs w:val="18"/>
              </w:rPr>
              <w:t>0.4</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在职人员控制率</w:t>
            </w:r>
            <w:r w:rsidRPr="00A23F8D">
              <w:rPr>
                <w:rFonts w:eastAsia="仿宋_GB2312"/>
                <w:kern w:val="0"/>
                <w:sz w:val="18"/>
                <w:szCs w:val="18"/>
              </w:rPr>
              <w:t>=</w:t>
            </w:r>
            <w:r w:rsidRPr="00A23F8D">
              <w:rPr>
                <w:rFonts w:eastAsia="仿宋_GB2312"/>
                <w:kern w:val="0"/>
                <w:sz w:val="18"/>
                <w:szCs w:val="18"/>
              </w:rPr>
              <w:t>（在职人员数</w:t>
            </w:r>
            <w:r w:rsidRPr="00A23F8D">
              <w:rPr>
                <w:rFonts w:eastAsia="仿宋_GB2312"/>
                <w:kern w:val="0"/>
                <w:sz w:val="18"/>
                <w:szCs w:val="18"/>
              </w:rPr>
              <w:t>/</w:t>
            </w:r>
            <w:r w:rsidRPr="00A23F8D">
              <w:rPr>
                <w:rFonts w:eastAsia="仿宋_GB2312"/>
                <w:kern w:val="0"/>
                <w:sz w:val="18"/>
                <w:szCs w:val="18"/>
              </w:rPr>
              <w:t>编制数）</w:t>
            </w:r>
            <w:r w:rsidRPr="00A23F8D">
              <w:rPr>
                <w:rFonts w:eastAsia="仿宋_GB2312"/>
                <w:kern w:val="0"/>
                <w:sz w:val="18"/>
                <w:szCs w:val="18"/>
              </w:rPr>
              <w:t>×100%</w:t>
            </w:r>
            <w:r w:rsidRPr="00A23F8D">
              <w:rPr>
                <w:rFonts w:eastAsia="仿宋_GB2312"/>
                <w:kern w:val="0"/>
                <w:sz w:val="18"/>
                <w:szCs w:val="18"/>
              </w:rPr>
              <w:t>，在职人员数：部门（单位）实际在职人数，以财政部门确定的部门决算编制口径为准。</w:t>
            </w:r>
            <w:r w:rsidRPr="00A23F8D">
              <w:rPr>
                <w:rFonts w:eastAsia="仿宋_GB2312"/>
                <w:kern w:val="0"/>
                <w:sz w:val="18"/>
                <w:szCs w:val="18"/>
              </w:rPr>
              <w:br/>
            </w:r>
            <w:r w:rsidRPr="00A23F8D">
              <w:rPr>
                <w:rFonts w:eastAsia="仿宋_GB2312"/>
                <w:kern w:val="0"/>
                <w:sz w:val="18"/>
                <w:szCs w:val="18"/>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FE5829" w:rsidRPr="00A23F8D" w:rsidRDefault="008F5622" w:rsidP="00A23F8D">
            <w:pPr>
              <w:widowControl/>
              <w:spacing w:line="240" w:lineRule="exact"/>
              <w:jc w:val="left"/>
              <w:rPr>
                <w:rFonts w:ascii="宋体" w:cs="宋体"/>
                <w:kern w:val="0"/>
                <w:sz w:val="18"/>
                <w:szCs w:val="18"/>
              </w:rPr>
            </w:pPr>
            <w:r w:rsidRPr="00A23F8D">
              <w:rPr>
                <w:kern w:val="0"/>
                <w:sz w:val="18"/>
                <w:szCs w:val="18"/>
              </w:rPr>
              <w:t xml:space="preserve">　</w:t>
            </w:r>
            <w:r w:rsidR="00FE5829" w:rsidRPr="00A23F8D">
              <w:rPr>
                <w:rFonts w:ascii="宋体" w:cs="宋体" w:hint="eastAsia"/>
                <w:kern w:val="0"/>
                <w:sz w:val="18"/>
                <w:szCs w:val="18"/>
              </w:rPr>
              <w:t>4分：(在职62人/编制73人*100%</w:t>
            </w:r>
          </w:p>
          <w:p w:rsidR="002B0EFE" w:rsidRPr="00A23F8D" w:rsidRDefault="00FE5829" w:rsidP="00A23F8D">
            <w:pPr>
              <w:widowControl/>
              <w:spacing w:line="240" w:lineRule="exact"/>
              <w:jc w:val="left"/>
              <w:rPr>
                <w:kern w:val="0"/>
                <w:sz w:val="18"/>
                <w:szCs w:val="18"/>
              </w:rPr>
            </w:pPr>
            <w:r w:rsidRPr="00A23F8D">
              <w:rPr>
                <w:rFonts w:ascii="宋体" w:cs="宋体" w:hint="eastAsia"/>
                <w:kern w:val="0"/>
                <w:sz w:val="18"/>
                <w:szCs w:val="18"/>
              </w:rPr>
              <w:t>=84.93%≤100%)</w:t>
            </w:r>
          </w:p>
        </w:tc>
      </w:tr>
      <w:tr w:rsidR="002B0EFE" w:rsidRPr="00A23F8D" w:rsidTr="00A23F8D">
        <w:trPr>
          <w:cantSplit/>
          <w:trHeight w:val="152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br/>
            </w:r>
            <w:r w:rsidRPr="00A23F8D">
              <w:rPr>
                <w:rFonts w:eastAsia="仿宋_GB2312"/>
                <w:kern w:val="0"/>
                <w:sz w:val="18"/>
                <w:szCs w:val="18"/>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变动率</w:t>
            </w:r>
            <w:r w:rsidRPr="00A23F8D">
              <w:rPr>
                <w:kern w:val="0"/>
                <w:sz w:val="18"/>
                <w:szCs w:val="18"/>
              </w:rPr>
              <w:t>≦</w:t>
            </w:r>
            <w:r w:rsidRPr="00A23F8D">
              <w:rPr>
                <w:rFonts w:eastAsia="仿宋_GB2312"/>
                <w:kern w:val="0"/>
                <w:sz w:val="18"/>
                <w:szCs w:val="18"/>
              </w:rPr>
              <w:t>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变动率＞</w:t>
            </w:r>
            <w:r w:rsidRPr="00A23F8D">
              <w:rPr>
                <w:rFonts w:eastAsia="仿宋_GB2312"/>
                <w:kern w:val="0"/>
                <w:sz w:val="18"/>
                <w:szCs w:val="18"/>
              </w:rPr>
              <w:t>0</w:t>
            </w:r>
            <w:r w:rsidRPr="00A23F8D">
              <w:rPr>
                <w:rFonts w:eastAsia="仿宋_GB2312"/>
                <w:kern w:val="0"/>
                <w:sz w:val="18"/>
                <w:szCs w:val="18"/>
              </w:rPr>
              <w:t>，每超过一个百分点扣</w:t>
            </w:r>
            <w:r w:rsidRPr="00A23F8D">
              <w:rPr>
                <w:rFonts w:eastAsia="仿宋_GB2312"/>
                <w:kern w:val="0"/>
                <w:sz w:val="18"/>
                <w:szCs w:val="18"/>
              </w:rPr>
              <w:t>0.4</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变动率</w:t>
            </w:r>
            <w:r w:rsidRPr="00A23F8D">
              <w:rPr>
                <w:rFonts w:eastAsia="仿宋_GB2312"/>
                <w:kern w:val="0"/>
                <w:sz w:val="18"/>
                <w:szCs w:val="18"/>
              </w:rPr>
              <w:t>=[</w:t>
            </w:r>
            <w:r w:rsidRPr="00A23F8D">
              <w:rPr>
                <w:rFonts w:eastAsia="仿宋_GB2312"/>
                <w:kern w:val="0"/>
                <w:sz w:val="18"/>
                <w:szCs w:val="18"/>
              </w:rPr>
              <w:t>（本年度</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总额</w:t>
            </w:r>
            <w:r w:rsidRPr="00A23F8D">
              <w:rPr>
                <w:rFonts w:eastAsia="仿宋_GB2312"/>
                <w:kern w:val="0"/>
                <w:sz w:val="18"/>
                <w:szCs w:val="18"/>
              </w:rPr>
              <w:t>-</w:t>
            </w:r>
            <w:r w:rsidRPr="00A23F8D">
              <w:rPr>
                <w:rFonts w:eastAsia="仿宋_GB2312"/>
                <w:kern w:val="0"/>
                <w:sz w:val="18"/>
                <w:szCs w:val="18"/>
              </w:rPr>
              <w:t>上年度</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总额）</w:t>
            </w:r>
            <w:r w:rsidRPr="00A23F8D">
              <w:rPr>
                <w:rFonts w:eastAsia="仿宋_GB2312"/>
                <w:kern w:val="0"/>
                <w:sz w:val="18"/>
                <w:szCs w:val="18"/>
              </w:rPr>
              <w:t>/</w:t>
            </w:r>
            <w:r w:rsidRPr="00A23F8D">
              <w:rPr>
                <w:rFonts w:eastAsia="仿宋_GB2312"/>
                <w:kern w:val="0"/>
                <w:sz w:val="18"/>
                <w:szCs w:val="18"/>
              </w:rPr>
              <w:t>上年度</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总额</w:t>
            </w:r>
            <w:r w:rsidRPr="00A23F8D">
              <w:rPr>
                <w:rFonts w:eastAsia="仿宋_GB2312"/>
                <w:kern w:val="0"/>
                <w:sz w:val="18"/>
                <w:szCs w:val="18"/>
              </w:rPr>
              <w:t>]×100%</w:t>
            </w:r>
            <w:r w:rsidRPr="00A23F8D">
              <w:rPr>
                <w:rFonts w:eastAsia="仿宋_GB2312"/>
                <w:kern w:val="0"/>
                <w:sz w:val="18"/>
                <w:szCs w:val="18"/>
              </w:rPr>
              <w:t>。</w:t>
            </w:r>
            <w:r w:rsidRPr="00A23F8D">
              <w:rPr>
                <w:rFonts w:eastAsia="仿宋_GB2312"/>
                <w:kern w:val="0"/>
                <w:sz w:val="18"/>
                <w:szCs w:val="18"/>
              </w:rPr>
              <w:b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AA1676" w:rsidRPr="00A23F8D">
              <w:rPr>
                <w:rFonts w:ascii="宋体" w:cs="宋体" w:hint="eastAsia"/>
                <w:kern w:val="0"/>
                <w:sz w:val="18"/>
                <w:szCs w:val="18"/>
              </w:rPr>
              <w:t>4分：〔</w:t>
            </w:r>
            <w:r w:rsidR="00AA1676" w:rsidRPr="00A23F8D">
              <w:rPr>
                <w:rFonts w:ascii="仿宋_GB2312" w:eastAsia="仿宋_GB2312" w:cs="宋体" w:hint="eastAsia"/>
                <w:kern w:val="0"/>
                <w:sz w:val="18"/>
                <w:szCs w:val="18"/>
              </w:rPr>
              <w:t>(本年</w:t>
            </w:r>
            <w:r w:rsidR="00AA1676" w:rsidRPr="00A23F8D">
              <w:rPr>
                <w:rFonts w:ascii="仿宋_GB2312" w:eastAsia="仿宋_GB2312" w:hint="eastAsia"/>
                <w:kern w:val="0"/>
                <w:sz w:val="18"/>
                <w:szCs w:val="18"/>
              </w:rPr>
              <w:t>7.24万元-上年28.98万元)/28.98万元〕*100%=-75.01%</w:t>
            </w:r>
            <w:r w:rsidR="00AA1676" w:rsidRPr="00A23F8D">
              <w:rPr>
                <w:rFonts w:eastAsia="仿宋_GB2312" w:hint="eastAsia"/>
                <w:kern w:val="0"/>
                <w:sz w:val="18"/>
                <w:szCs w:val="18"/>
              </w:rPr>
              <w:t>＜</w:t>
            </w:r>
            <w:r w:rsidR="00AA1676" w:rsidRPr="00A23F8D">
              <w:rPr>
                <w:rFonts w:eastAsia="仿宋_GB2312"/>
                <w:kern w:val="0"/>
                <w:sz w:val="18"/>
                <w:szCs w:val="18"/>
              </w:rPr>
              <w:t>0</w:t>
            </w:r>
          </w:p>
        </w:tc>
      </w:tr>
      <w:tr w:rsidR="002B0EFE" w:rsidRPr="00A23F8D" w:rsidTr="00A23F8D">
        <w:trPr>
          <w:cantSplit/>
          <w:trHeight w:val="155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重点支出</w:t>
            </w:r>
            <w:r w:rsidRPr="00A23F8D">
              <w:rPr>
                <w:rFonts w:eastAsia="仿宋_GB2312"/>
                <w:kern w:val="0"/>
                <w:sz w:val="18"/>
                <w:szCs w:val="18"/>
              </w:rPr>
              <w:br/>
            </w:r>
            <w:r w:rsidRPr="00A23F8D">
              <w:rPr>
                <w:rFonts w:eastAsia="仿宋_GB2312"/>
                <w:kern w:val="0"/>
                <w:sz w:val="18"/>
                <w:szCs w:val="18"/>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重点支出安排率</w:t>
            </w:r>
            <w:r w:rsidRPr="00A23F8D">
              <w:rPr>
                <w:rFonts w:eastAsia="仿宋_GB2312"/>
                <w:kern w:val="0"/>
                <w:sz w:val="18"/>
                <w:szCs w:val="18"/>
              </w:rPr>
              <w:t>≥90%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br/>
              <w:t>80%</w:t>
            </w:r>
            <w:r w:rsidRPr="00A23F8D">
              <w:rPr>
                <w:rFonts w:eastAsia="仿宋_GB2312"/>
                <w:kern w:val="0"/>
                <w:sz w:val="18"/>
                <w:szCs w:val="18"/>
              </w:rPr>
              <w:t>（含）</w:t>
            </w:r>
            <w:r w:rsidRPr="00A23F8D">
              <w:rPr>
                <w:rFonts w:eastAsia="仿宋_GB2312"/>
                <w:kern w:val="0"/>
                <w:sz w:val="18"/>
                <w:szCs w:val="18"/>
              </w:rPr>
              <w:t>-90%</w:t>
            </w:r>
            <w:r w:rsidRPr="00A23F8D">
              <w:rPr>
                <w:rFonts w:eastAsia="仿宋_GB2312"/>
                <w:kern w:val="0"/>
                <w:sz w:val="18"/>
                <w:szCs w:val="18"/>
              </w:rPr>
              <w:t>，计</w:t>
            </w:r>
            <w:r w:rsidRPr="00A23F8D">
              <w:rPr>
                <w:rFonts w:eastAsia="仿宋_GB2312"/>
                <w:kern w:val="0"/>
                <w:sz w:val="18"/>
                <w:szCs w:val="18"/>
              </w:rPr>
              <w:t>3</w:t>
            </w:r>
            <w:r w:rsidRPr="00A23F8D">
              <w:rPr>
                <w:rFonts w:eastAsia="仿宋_GB2312"/>
                <w:kern w:val="0"/>
                <w:sz w:val="18"/>
                <w:szCs w:val="18"/>
              </w:rPr>
              <w:t>分；</w:t>
            </w:r>
            <w:r w:rsidRPr="00A23F8D">
              <w:rPr>
                <w:rFonts w:eastAsia="仿宋_GB2312"/>
                <w:kern w:val="0"/>
                <w:sz w:val="18"/>
                <w:szCs w:val="18"/>
              </w:rPr>
              <w:br/>
              <w:t>70%</w:t>
            </w:r>
            <w:r w:rsidRPr="00A23F8D">
              <w:rPr>
                <w:rFonts w:eastAsia="仿宋_GB2312"/>
                <w:kern w:val="0"/>
                <w:sz w:val="18"/>
                <w:szCs w:val="18"/>
              </w:rPr>
              <w:t>（含）</w:t>
            </w:r>
            <w:r w:rsidRPr="00A23F8D">
              <w:rPr>
                <w:rFonts w:eastAsia="仿宋_GB2312"/>
                <w:kern w:val="0"/>
                <w:sz w:val="18"/>
                <w:szCs w:val="18"/>
              </w:rPr>
              <w:t>-80%</w:t>
            </w:r>
            <w:r w:rsidRPr="00A23F8D">
              <w:rPr>
                <w:rFonts w:eastAsia="仿宋_GB2312"/>
                <w:kern w:val="0"/>
                <w:sz w:val="18"/>
                <w:szCs w:val="18"/>
              </w:rPr>
              <w:t>，计</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60%</w:t>
            </w:r>
            <w:r w:rsidRPr="00A23F8D">
              <w:rPr>
                <w:rFonts w:eastAsia="仿宋_GB2312"/>
                <w:kern w:val="0"/>
                <w:sz w:val="18"/>
                <w:szCs w:val="18"/>
              </w:rPr>
              <w:t>（含）</w:t>
            </w:r>
            <w:r w:rsidRPr="00A23F8D">
              <w:rPr>
                <w:rFonts w:eastAsia="仿宋_GB2312"/>
                <w:kern w:val="0"/>
                <w:sz w:val="18"/>
                <w:szCs w:val="18"/>
              </w:rPr>
              <w:t>-70%</w:t>
            </w:r>
            <w:r w:rsidRPr="00A23F8D">
              <w:rPr>
                <w:rFonts w:eastAsia="仿宋_GB2312"/>
                <w:kern w:val="0"/>
                <w:sz w:val="18"/>
                <w:szCs w:val="18"/>
              </w:rPr>
              <w:t>，计</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低于</w:t>
            </w:r>
            <w:r w:rsidRPr="00A23F8D">
              <w:rPr>
                <w:rFonts w:eastAsia="仿宋_GB2312"/>
                <w:kern w:val="0"/>
                <w:sz w:val="18"/>
                <w:szCs w:val="18"/>
              </w:rPr>
              <w:t>60%</w:t>
            </w:r>
            <w:r w:rsidRPr="00A23F8D">
              <w:rPr>
                <w:rFonts w:eastAsia="仿宋_GB2312"/>
                <w:kern w:val="0"/>
                <w:sz w:val="18"/>
                <w:szCs w:val="18"/>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重点支出安排率</w:t>
            </w:r>
            <w:r w:rsidRPr="00A23F8D">
              <w:rPr>
                <w:rFonts w:eastAsia="仿宋_GB2312"/>
                <w:kern w:val="0"/>
                <w:sz w:val="18"/>
                <w:szCs w:val="18"/>
              </w:rPr>
              <w:t>=</w:t>
            </w:r>
            <w:r w:rsidRPr="00A23F8D">
              <w:rPr>
                <w:rFonts w:eastAsia="仿宋_GB2312"/>
                <w:kern w:val="0"/>
                <w:sz w:val="18"/>
                <w:szCs w:val="18"/>
              </w:rPr>
              <w:t>（重点项目支出</w:t>
            </w:r>
            <w:r w:rsidRPr="00A23F8D">
              <w:rPr>
                <w:rFonts w:eastAsia="仿宋_GB2312"/>
                <w:kern w:val="0"/>
                <w:sz w:val="18"/>
                <w:szCs w:val="18"/>
              </w:rPr>
              <w:t>/</w:t>
            </w:r>
            <w:r w:rsidRPr="00A23F8D">
              <w:rPr>
                <w:rFonts w:eastAsia="仿宋_GB2312"/>
                <w:kern w:val="0"/>
                <w:sz w:val="18"/>
                <w:szCs w:val="18"/>
              </w:rPr>
              <w:t>项目总支出）</w:t>
            </w:r>
            <w:r w:rsidRPr="00A23F8D">
              <w:rPr>
                <w:rFonts w:eastAsia="仿宋_GB2312"/>
                <w:kern w:val="0"/>
                <w:sz w:val="18"/>
                <w:szCs w:val="18"/>
              </w:rPr>
              <w:t>×100%</w:t>
            </w:r>
            <w:r w:rsidRPr="00A23F8D">
              <w:rPr>
                <w:rFonts w:eastAsia="仿宋_GB2312"/>
                <w:kern w:val="0"/>
                <w:sz w:val="18"/>
                <w:szCs w:val="18"/>
              </w:rPr>
              <w:br/>
            </w:r>
            <w:r w:rsidRPr="00A23F8D">
              <w:rPr>
                <w:rFonts w:eastAsia="仿宋_GB2312"/>
                <w:kern w:val="0"/>
                <w:sz w:val="18"/>
                <w:szCs w:val="18"/>
              </w:rPr>
              <w:t>重点项目支出：市委、市政府确定的为民办实事和部门重点工程与重点工作支出。</w:t>
            </w:r>
            <w:r w:rsidRPr="00A23F8D">
              <w:rPr>
                <w:rFonts w:eastAsia="仿宋_GB2312"/>
                <w:kern w:val="0"/>
                <w:sz w:val="18"/>
                <w:szCs w:val="18"/>
              </w:rPr>
              <w:br/>
            </w:r>
            <w:r w:rsidRPr="00A23F8D">
              <w:rPr>
                <w:rFonts w:eastAsia="仿宋_GB2312"/>
                <w:kern w:val="0"/>
                <w:sz w:val="18"/>
                <w:szCs w:val="18"/>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5F76AF" w:rsidRPr="00A23F8D">
              <w:rPr>
                <w:kern w:val="0"/>
                <w:sz w:val="18"/>
                <w:szCs w:val="18"/>
              </w:rPr>
              <w:t xml:space="preserve">　</w:t>
            </w:r>
            <w:r w:rsidR="005F76AF" w:rsidRPr="00A23F8D">
              <w:rPr>
                <w:rFonts w:ascii="宋体" w:cs="宋体" w:hint="eastAsia"/>
                <w:kern w:val="0"/>
                <w:sz w:val="18"/>
                <w:szCs w:val="18"/>
              </w:rPr>
              <w:t>4分</w:t>
            </w:r>
          </w:p>
        </w:tc>
      </w:tr>
      <w:tr w:rsidR="002B0EFE" w:rsidRPr="00A23F8D" w:rsidTr="00A23F8D">
        <w:trPr>
          <w:cantSplit/>
          <w:trHeight w:val="1701"/>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过</w:t>
            </w:r>
            <w:r w:rsidRPr="00A23F8D">
              <w:rPr>
                <w:rFonts w:eastAsia="仿宋_GB2312"/>
                <w:kern w:val="0"/>
                <w:sz w:val="18"/>
                <w:szCs w:val="18"/>
              </w:rPr>
              <w:t xml:space="preserve">    </w:t>
            </w:r>
            <w:r w:rsidRPr="00A23F8D">
              <w:rPr>
                <w:rFonts w:eastAsia="仿宋_GB2312"/>
                <w:kern w:val="0"/>
                <w:sz w:val="18"/>
                <w:szCs w:val="18"/>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16</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预算调整率</w:t>
            </w:r>
            <w:r w:rsidRPr="00A23F8D">
              <w:rPr>
                <w:rFonts w:eastAsia="仿宋_GB2312"/>
                <w:kern w:val="0"/>
                <w:sz w:val="18"/>
                <w:szCs w:val="18"/>
              </w:rPr>
              <w:t>=0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br/>
              <w:t>0-10%</w:t>
            </w:r>
            <w:r w:rsidRPr="00A23F8D">
              <w:rPr>
                <w:rFonts w:eastAsia="仿宋_GB2312"/>
                <w:kern w:val="0"/>
                <w:sz w:val="18"/>
                <w:szCs w:val="18"/>
              </w:rPr>
              <w:t>（含），计</w:t>
            </w:r>
            <w:r w:rsidRPr="00A23F8D">
              <w:rPr>
                <w:rFonts w:eastAsia="仿宋_GB2312"/>
                <w:kern w:val="0"/>
                <w:sz w:val="18"/>
                <w:szCs w:val="18"/>
              </w:rPr>
              <w:t>3</w:t>
            </w:r>
            <w:r w:rsidRPr="00A23F8D">
              <w:rPr>
                <w:rFonts w:eastAsia="仿宋_GB2312"/>
                <w:kern w:val="0"/>
                <w:sz w:val="18"/>
                <w:szCs w:val="18"/>
              </w:rPr>
              <w:t>分；</w:t>
            </w:r>
            <w:r w:rsidRPr="00A23F8D">
              <w:rPr>
                <w:rFonts w:eastAsia="仿宋_GB2312"/>
                <w:kern w:val="0"/>
                <w:sz w:val="18"/>
                <w:szCs w:val="18"/>
              </w:rPr>
              <w:br/>
              <w:t>10-20%</w:t>
            </w:r>
            <w:r w:rsidRPr="00A23F8D">
              <w:rPr>
                <w:rFonts w:eastAsia="仿宋_GB2312"/>
                <w:kern w:val="0"/>
                <w:sz w:val="18"/>
                <w:szCs w:val="18"/>
              </w:rPr>
              <w:t>（含），计</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20-30%</w:t>
            </w:r>
            <w:r w:rsidRPr="00A23F8D">
              <w:rPr>
                <w:rFonts w:eastAsia="仿宋_GB2312"/>
                <w:kern w:val="0"/>
                <w:sz w:val="18"/>
                <w:szCs w:val="18"/>
              </w:rPr>
              <w:t>（含），计</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大于</w:t>
            </w:r>
            <w:r w:rsidRPr="00A23F8D">
              <w:rPr>
                <w:rFonts w:eastAsia="仿宋_GB2312"/>
                <w:kern w:val="0"/>
                <w:sz w:val="18"/>
                <w:szCs w:val="18"/>
              </w:rPr>
              <w:t>30%</w:t>
            </w:r>
            <w:r w:rsidRPr="00A23F8D">
              <w:rPr>
                <w:rFonts w:eastAsia="仿宋_GB2312"/>
                <w:kern w:val="0"/>
                <w:sz w:val="18"/>
                <w:szCs w:val="18"/>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预算调整率</w:t>
            </w:r>
            <w:r w:rsidRPr="00A23F8D">
              <w:rPr>
                <w:rFonts w:eastAsia="仿宋_GB2312"/>
                <w:kern w:val="0"/>
                <w:sz w:val="18"/>
                <w:szCs w:val="18"/>
              </w:rPr>
              <w:t>=</w:t>
            </w:r>
            <w:r w:rsidRPr="00A23F8D">
              <w:rPr>
                <w:rFonts w:eastAsia="仿宋_GB2312"/>
                <w:kern w:val="0"/>
                <w:sz w:val="18"/>
                <w:szCs w:val="18"/>
              </w:rPr>
              <w:t>（预算调整数</w:t>
            </w:r>
            <w:r w:rsidRPr="00A23F8D">
              <w:rPr>
                <w:rFonts w:eastAsia="仿宋_GB2312"/>
                <w:kern w:val="0"/>
                <w:sz w:val="18"/>
                <w:szCs w:val="18"/>
              </w:rPr>
              <w:t>/</w:t>
            </w:r>
            <w:r w:rsidRPr="00A23F8D">
              <w:rPr>
                <w:rFonts w:eastAsia="仿宋_GB2312"/>
                <w:kern w:val="0"/>
                <w:sz w:val="18"/>
                <w:szCs w:val="18"/>
              </w:rPr>
              <w:t>预算数）</w:t>
            </w:r>
            <w:r w:rsidRPr="00A23F8D">
              <w:rPr>
                <w:rFonts w:eastAsia="仿宋_GB2312"/>
                <w:kern w:val="0"/>
                <w:sz w:val="18"/>
                <w:szCs w:val="18"/>
              </w:rPr>
              <w:t>×100%</w:t>
            </w:r>
            <w:r w:rsidRPr="00A23F8D">
              <w:rPr>
                <w:rFonts w:eastAsia="仿宋_GB2312"/>
                <w:kern w:val="0"/>
                <w:sz w:val="18"/>
                <w:szCs w:val="18"/>
              </w:rPr>
              <w:t>。</w:t>
            </w:r>
            <w:r w:rsidRPr="00A23F8D">
              <w:rPr>
                <w:rFonts w:eastAsia="仿宋_GB2312"/>
                <w:kern w:val="0"/>
                <w:sz w:val="18"/>
                <w:szCs w:val="18"/>
              </w:rPr>
              <w:br/>
            </w:r>
            <w:r w:rsidRPr="00A23F8D">
              <w:rPr>
                <w:rFonts w:eastAsia="仿宋_GB2312"/>
                <w:kern w:val="0"/>
                <w:sz w:val="18"/>
                <w:szCs w:val="18"/>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7A31B7" w:rsidRPr="00A23F8D" w:rsidRDefault="008F5622" w:rsidP="00A23F8D">
            <w:pPr>
              <w:widowControl/>
              <w:spacing w:line="240" w:lineRule="exact"/>
              <w:jc w:val="left"/>
              <w:rPr>
                <w:rFonts w:ascii="宋体" w:cs="宋体"/>
                <w:kern w:val="0"/>
                <w:sz w:val="18"/>
                <w:szCs w:val="18"/>
              </w:rPr>
            </w:pPr>
            <w:r w:rsidRPr="00A23F8D">
              <w:rPr>
                <w:kern w:val="0"/>
                <w:sz w:val="18"/>
                <w:szCs w:val="18"/>
              </w:rPr>
              <w:t xml:space="preserve">　</w:t>
            </w:r>
            <w:r w:rsidR="007A31B7" w:rsidRPr="00A23F8D">
              <w:rPr>
                <w:rFonts w:ascii="宋体" w:cs="宋体" w:hint="eastAsia"/>
                <w:kern w:val="0"/>
                <w:sz w:val="18"/>
                <w:szCs w:val="18"/>
              </w:rPr>
              <w:t>4分：（预算调整数0万元/预算数1173.70万元*100%=0）</w:t>
            </w:r>
          </w:p>
          <w:p w:rsidR="002B0EFE" w:rsidRPr="00A23F8D" w:rsidRDefault="002B0EFE" w:rsidP="00A23F8D">
            <w:pPr>
              <w:widowControl/>
              <w:spacing w:line="240" w:lineRule="exact"/>
              <w:jc w:val="left"/>
              <w:rPr>
                <w:kern w:val="0"/>
                <w:sz w:val="18"/>
                <w:szCs w:val="18"/>
              </w:rPr>
            </w:pPr>
          </w:p>
        </w:tc>
      </w:tr>
      <w:tr w:rsidR="002B0EFE" w:rsidRPr="00A23F8D" w:rsidTr="00A23F8D">
        <w:trPr>
          <w:cantSplit/>
          <w:trHeight w:val="77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单位基本支出和业务性专项应按季度使用，项目资金的支出应与实施进度一致。每发现一项资金未按进度支出使用扣</w:t>
            </w:r>
            <w:r w:rsidRPr="00A23F8D">
              <w:rPr>
                <w:rFonts w:eastAsia="仿宋_GB2312"/>
                <w:kern w:val="0"/>
                <w:sz w:val="18"/>
                <w:szCs w:val="18"/>
              </w:rPr>
              <w:t>0.5</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A31B7" w:rsidRPr="00A23F8D">
              <w:rPr>
                <w:rFonts w:ascii="宋体" w:cs="宋体" w:hint="eastAsia"/>
                <w:kern w:val="0"/>
                <w:sz w:val="18"/>
                <w:szCs w:val="18"/>
              </w:rPr>
              <w:t>4分：</w:t>
            </w:r>
            <w:r w:rsidR="007A31B7" w:rsidRPr="00A23F8D">
              <w:rPr>
                <w:rFonts w:ascii="仿宋_GB2312" w:eastAsia="仿宋_GB2312" w:cs="宋体" w:hint="eastAsia"/>
                <w:kern w:val="0"/>
                <w:sz w:val="18"/>
                <w:szCs w:val="18"/>
              </w:rPr>
              <w:t>基本和专项支出按季度使用。</w:t>
            </w:r>
          </w:p>
        </w:tc>
      </w:tr>
      <w:tr w:rsidR="002B0EFE" w:rsidRPr="00A23F8D" w:rsidTr="00A23F8D">
        <w:trPr>
          <w:cantSplit/>
          <w:trHeight w:val="81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当年无结余，</w:t>
            </w:r>
            <w:r w:rsidRPr="00A23F8D">
              <w:rPr>
                <w:rFonts w:eastAsia="仿宋_GB2312"/>
                <w:kern w:val="0"/>
                <w:sz w:val="18"/>
                <w:szCs w:val="18"/>
              </w:rPr>
              <w:t>4</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当年有结余，但不超过上年结转，</w:t>
            </w:r>
            <w:r w:rsidRPr="00A23F8D">
              <w:rPr>
                <w:rFonts w:eastAsia="仿宋_GB2312"/>
                <w:kern w:val="0"/>
                <w:sz w:val="18"/>
                <w:szCs w:val="18"/>
              </w:rPr>
              <w:t>3</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A31B7" w:rsidRPr="00A23F8D">
              <w:rPr>
                <w:rFonts w:ascii="宋体" w:cs="宋体" w:hint="eastAsia"/>
                <w:kern w:val="0"/>
                <w:sz w:val="18"/>
                <w:szCs w:val="18"/>
              </w:rPr>
              <w:t>4分：</w:t>
            </w:r>
            <w:r w:rsidR="007A31B7" w:rsidRPr="00A23F8D">
              <w:rPr>
                <w:rFonts w:ascii="仿宋_GB2312" w:eastAsia="仿宋_GB2312" w:cs="宋体" w:hint="eastAsia"/>
                <w:kern w:val="0"/>
                <w:sz w:val="18"/>
                <w:szCs w:val="18"/>
              </w:rPr>
              <w:t>当年无结余</w:t>
            </w:r>
          </w:p>
        </w:tc>
      </w:tr>
      <w:tr w:rsidR="002B0EFE" w:rsidRPr="00A23F8D">
        <w:trPr>
          <w:cantSplit/>
          <w:trHeight w:val="87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br/>
            </w:r>
            <w:r w:rsidRPr="00A23F8D">
              <w:rPr>
                <w:rFonts w:eastAsia="仿宋_GB2312"/>
                <w:kern w:val="0"/>
                <w:sz w:val="18"/>
                <w:szCs w:val="18"/>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以</w:t>
            </w:r>
            <w:r w:rsidRPr="00A23F8D">
              <w:rPr>
                <w:rFonts w:eastAsia="仿宋_GB2312"/>
                <w:kern w:val="0"/>
                <w:sz w:val="18"/>
                <w:szCs w:val="18"/>
              </w:rPr>
              <w:t>100%</w:t>
            </w:r>
            <w:r w:rsidRPr="00A23F8D">
              <w:rPr>
                <w:rFonts w:eastAsia="仿宋_GB2312"/>
                <w:kern w:val="0"/>
                <w:sz w:val="18"/>
                <w:szCs w:val="18"/>
              </w:rPr>
              <w:t>为标准。三</w:t>
            </w:r>
            <w:proofErr w:type="gramStart"/>
            <w:r w:rsidRPr="00A23F8D">
              <w:rPr>
                <w:rFonts w:eastAsia="仿宋_GB2312"/>
                <w:kern w:val="0"/>
                <w:sz w:val="18"/>
                <w:szCs w:val="18"/>
              </w:rPr>
              <w:t>公经费</w:t>
            </w:r>
            <w:proofErr w:type="gramEnd"/>
            <w:r w:rsidRPr="00A23F8D">
              <w:rPr>
                <w:rFonts w:eastAsia="仿宋_GB2312"/>
                <w:kern w:val="0"/>
                <w:sz w:val="18"/>
                <w:szCs w:val="18"/>
              </w:rPr>
              <w:t>控制率</w:t>
            </w:r>
            <w:r w:rsidRPr="00A23F8D">
              <w:rPr>
                <w:kern w:val="0"/>
                <w:sz w:val="18"/>
                <w:szCs w:val="18"/>
              </w:rPr>
              <w:t>≦</w:t>
            </w:r>
            <w:r w:rsidRPr="00A23F8D">
              <w:rPr>
                <w:rFonts w:eastAsia="仿宋_GB2312"/>
                <w:kern w:val="0"/>
                <w:sz w:val="18"/>
                <w:szCs w:val="18"/>
              </w:rPr>
              <w:t>100%</w:t>
            </w:r>
            <w:r w:rsidRPr="00A23F8D">
              <w:rPr>
                <w:rFonts w:eastAsia="仿宋_GB2312"/>
                <w:kern w:val="0"/>
                <w:sz w:val="18"/>
                <w:szCs w:val="18"/>
              </w:rPr>
              <w:t>，计</w:t>
            </w:r>
            <w:r w:rsidRPr="00A23F8D">
              <w:rPr>
                <w:rFonts w:eastAsia="仿宋_GB2312"/>
                <w:kern w:val="0"/>
                <w:sz w:val="18"/>
                <w:szCs w:val="18"/>
              </w:rPr>
              <w:t>4</w:t>
            </w:r>
            <w:r w:rsidRPr="00A23F8D">
              <w:rPr>
                <w:rFonts w:eastAsia="仿宋_GB2312"/>
                <w:kern w:val="0"/>
                <w:sz w:val="18"/>
                <w:szCs w:val="18"/>
              </w:rPr>
              <w:t>分；每超过一个百分点扣</w:t>
            </w:r>
            <w:r w:rsidRPr="00A23F8D">
              <w:rPr>
                <w:rFonts w:eastAsia="仿宋_GB2312"/>
                <w:kern w:val="0"/>
                <w:sz w:val="18"/>
                <w:szCs w:val="18"/>
              </w:rPr>
              <w:t>1</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控制率</w:t>
            </w:r>
            <w:r w:rsidRPr="00A23F8D">
              <w:rPr>
                <w:rFonts w:eastAsia="仿宋_GB2312"/>
                <w:kern w:val="0"/>
                <w:sz w:val="18"/>
                <w:szCs w:val="18"/>
              </w:rPr>
              <w:t>=</w:t>
            </w:r>
            <w:r w:rsidRPr="00A23F8D">
              <w:rPr>
                <w:rFonts w:eastAsia="仿宋_GB2312"/>
                <w:kern w:val="0"/>
                <w:sz w:val="18"/>
                <w:szCs w:val="18"/>
              </w:rPr>
              <w:t>（</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实际支出数</w:t>
            </w:r>
            <w:r w:rsidRPr="00A23F8D">
              <w:rPr>
                <w:rFonts w:eastAsia="仿宋_GB2312"/>
                <w:kern w:val="0"/>
                <w:sz w:val="18"/>
                <w:szCs w:val="18"/>
              </w:rPr>
              <w:t>/“</w:t>
            </w:r>
            <w:r w:rsidRPr="00A23F8D">
              <w:rPr>
                <w:rFonts w:eastAsia="仿宋_GB2312"/>
                <w:kern w:val="0"/>
                <w:sz w:val="18"/>
                <w:szCs w:val="18"/>
              </w:rPr>
              <w:t>三公经费</w:t>
            </w:r>
            <w:r w:rsidRPr="00A23F8D">
              <w:rPr>
                <w:rFonts w:eastAsia="仿宋_GB2312"/>
                <w:kern w:val="0"/>
                <w:sz w:val="18"/>
                <w:szCs w:val="18"/>
              </w:rPr>
              <w:t>”</w:t>
            </w:r>
            <w:r w:rsidRPr="00A23F8D">
              <w:rPr>
                <w:rFonts w:eastAsia="仿宋_GB2312"/>
                <w:kern w:val="0"/>
                <w:sz w:val="18"/>
                <w:szCs w:val="18"/>
              </w:rPr>
              <w:t>预算安排数）</w:t>
            </w:r>
            <w:r w:rsidRPr="00A23F8D">
              <w:rPr>
                <w:rFonts w:eastAsia="仿宋_GB2312"/>
                <w:kern w:val="0"/>
                <w:sz w:val="18"/>
                <w:szCs w:val="18"/>
              </w:rPr>
              <w:t>×100%</w:t>
            </w:r>
            <w:r w:rsidRPr="00A23F8D">
              <w:rPr>
                <w:rFonts w:eastAsia="仿宋_GB2312"/>
                <w:kern w:val="0"/>
                <w:sz w:val="18"/>
                <w:szCs w:val="18"/>
              </w:rPr>
              <w:t>。</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A31B7" w:rsidRPr="00A23F8D">
              <w:rPr>
                <w:rFonts w:ascii="宋体" w:cs="宋体" w:hint="eastAsia"/>
                <w:kern w:val="0"/>
                <w:sz w:val="18"/>
                <w:szCs w:val="18"/>
              </w:rPr>
              <w:t>4分：</w:t>
            </w:r>
            <w:r w:rsidR="007A31B7" w:rsidRPr="00A23F8D">
              <w:rPr>
                <w:rFonts w:ascii="仿宋_GB2312" w:eastAsia="仿宋_GB2312" w:cs="宋体" w:hint="eastAsia"/>
                <w:kern w:val="0"/>
                <w:sz w:val="18"/>
                <w:szCs w:val="18"/>
              </w:rPr>
              <w:t>“三公经费”控制率=（实际支出</w:t>
            </w:r>
            <w:r w:rsidR="007A31B7" w:rsidRPr="00A23F8D">
              <w:rPr>
                <w:rFonts w:ascii="仿宋_GB2312" w:eastAsia="仿宋_GB2312" w:hint="eastAsia"/>
                <w:kern w:val="0"/>
                <w:sz w:val="18"/>
                <w:szCs w:val="18"/>
              </w:rPr>
              <w:t>7.24万元/预算安排</w:t>
            </w:r>
            <w:r w:rsidR="00C93C98" w:rsidRPr="00A23F8D">
              <w:rPr>
                <w:rFonts w:ascii="仿宋_GB2312" w:eastAsia="仿宋_GB2312" w:hint="eastAsia"/>
                <w:kern w:val="0"/>
                <w:sz w:val="18"/>
                <w:szCs w:val="18"/>
              </w:rPr>
              <w:t>23.12</w:t>
            </w:r>
            <w:r w:rsidR="007A31B7" w:rsidRPr="00A23F8D">
              <w:rPr>
                <w:rFonts w:ascii="仿宋_GB2312" w:eastAsia="仿宋_GB2312" w:hint="eastAsia"/>
                <w:kern w:val="0"/>
                <w:sz w:val="18"/>
                <w:szCs w:val="18"/>
              </w:rPr>
              <w:t>*100%=</w:t>
            </w:r>
            <w:r w:rsidR="00C93C98" w:rsidRPr="00A23F8D">
              <w:rPr>
                <w:rFonts w:ascii="仿宋_GB2312" w:eastAsia="仿宋_GB2312" w:hint="eastAsia"/>
                <w:kern w:val="0"/>
                <w:sz w:val="18"/>
                <w:szCs w:val="18"/>
              </w:rPr>
              <w:t>31.31</w:t>
            </w:r>
            <w:r w:rsidR="007A31B7" w:rsidRPr="00A23F8D">
              <w:rPr>
                <w:rFonts w:ascii="仿宋_GB2312" w:eastAsia="仿宋_GB2312" w:hint="eastAsia"/>
                <w:kern w:val="0"/>
                <w:sz w:val="18"/>
                <w:szCs w:val="18"/>
              </w:rPr>
              <w:t>%）＜100%</w:t>
            </w:r>
          </w:p>
        </w:tc>
      </w:tr>
      <w:tr w:rsidR="002B0EFE" w:rsidRPr="00A23F8D" w:rsidTr="00A23F8D">
        <w:trPr>
          <w:cantSplit/>
          <w:trHeight w:val="1062"/>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过</w:t>
            </w:r>
            <w:r w:rsidRPr="00A23F8D">
              <w:rPr>
                <w:rFonts w:eastAsia="仿宋_GB2312"/>
                <w:kern w:val="0"/>
                <w:sz w:val="18"/>
                <w:szCs w:val="18"/>
              </w:rPr>
              <w:t xml:space="preserve">      </w:t>
            </w:r>
            <w:r w:rsidRPr="00A23F8D">
              <w:rPr>
                <w:rFonts w:eastAsia="仿宋_GB2312"/>
                <w:kern w:val="0"/>
                <w:sz w:val="18"/>
                <w:szCs w:val="18"/>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16</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管理制度</w:t>
            </w:r>
            <w:r w:rsidRPr="00A23F8D">
              <w:rPr>
                <w:rFonts w:eastAsia="仿宋_GB2312"/>
                <w:kern w:val="0"/>
                <w:sz w:val="18"/>
                <w:szCs w:val="18"/>
              </w:rPr>
              <w:br/>
            </w:r>
            <w:r w:rsidRPr="00A23F8D">
              <w:rPr>
                <w:rFonts w:eastAsia="仿宋_GB2312"/>
                <w:kern w:val="0"/>
                <w:sz w:val="18"/>
                <w:szCs w:val="18"/>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6</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已制定或具有预算资金管理办法，内部财务管理制度、会计核算制度等管理制度，</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②</w:t>
            </w:r>
            <w:r w:rsidRPr="00A23F8D">
              <w:rPr>
                <w:rFonts w:eastAsia="仿宋_GB2312"/>
                <w:kern w:val="0"/>
                <w:sz w:val="18"/>
                <w:szCs w:val="18"/>
              </w:rPr>
              <w:t>相关管理制度合法、合</w:t>
            </w:r>
            <w:proofErr w:type="gramStart"/>
            <w:r w:rsidRPr="00A23F8D">
              <w:rPr>
                <w:rFonts w:eastAsia="仿宋_GB2312"/>
                <w:kern w:val="0"/>
                <w:sz w:val="18"/>
                <w:szCs w:val="18"/>
              </w:rPr>
              <w:t>规</w:t>
            </w:r>
            <w:proofErr w:type="gramEnd"/>
            <w:r w:rsidRPr="00A23F8D">
              <w:rPr>
                <w:rFonts w:eastAsia="仿宋_GB2312"/>
                <w:kern w:val="0"/>
                <w:sz w:val="18"/>
                <w:szCs w:val="18"/>
              </w:rPr>
              <w:t>、完整，</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br/>
              <w:t>③</w:t>
            </w:r>
            <w:r w:rsidRPr="00A23F8D">
              <w:rPr>
                <w:rFonts w:eastAsia="仿宋_GB2312"/>
                <w:kern w:val="0"/>
                <w:sz w:val="18"/>
                <w:szCs w:val="18"/>
              </w:rPr>
              <w:t>相关管理制度得到有效执行，</w:t>
            </w:r>
            <w:r w:rsidRPr="00A23F8D">
              <w:rPr>
                <w:rFonts w:eastAsia="仿宋_GB2312"/>
                <w:kern w:val="0"/>
                <w:sz w:val="18"/>
                <w:szCs w:val="18"/>
              </w:rPr>
              <w:t>2</w:t>
            </w:r>
            <w:r w:rsidRPr="00A23F8D">
              <w:rPr>
                <w:rFonts w:eastAsia="仿宋_GB2312"/>
                <w:kern w:val="0"/>
                <w:sz w:val="18"/>
                <w:szCs w:val="18"/>
              </w:rPr>
              <w:t>分。</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6分：</w:t>
            </w:r>
            <w:r w:rsidR="00C93C98" w:rsidRPr="00A23F8D">
              <w:rPr>
                <w:rFonts w:ascii="仿宋_GB2312" w:eastAsia="仿宋_GB2312" w:cs="宋体" w:hint="eastAsia"/>
                <w:kern w:val="0"/>
                <w:sz w:val="18"/>
                <w:szCs w:val="18"/>
              </w:rPr>
              <w:t>①+②+③</w:t>
            </w:r>
          </w:p>
        </w:tc>
      </w:tr>
      <w:tr w:rsidR="002B0EFE" w:rsidRPr="00A23F8D" w:rsidTr="00A23F8D">
        <w:trPr>
          <w:cantSplit/>
          <w:trHeight w:val="2254"/>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资金使用</w:t>
            </w:r>
            <w:r w:rsidRPr="00A23F8D">
              <w:rPr>
                <w:rFonts w:eastAsia="仿宋_GB2312"/>
                <w:kern w:val="0"/>
                <w:sz w:val="18"/>
                <w:szCs w:val="18"/>
              </w:rPr>
              <w:br/>
            </w:r>
            <w:r w:rsidRPr="00A23F8D">
              <w:rPr>
                <w:rFonts w:eastAsia="仿宋_GB2312"/>
                <w:kern w:val="0"/>
                <w:sz w:val="18"/>
                <w:szCs w:val="18"/>
              </w:rPr>
              <w:t>合</w:t>
            </w:r>
            <w:proofErr w:type="gramStart"/>
            <w:r w:rsidRPr="00A23F8D">
              <w:rPr>
                <w:rFonts w:eastAsia="仿宋_GB2312"/>
                <w:kern w:val="0"/>
                <w:sz w:val="18"/>
                <w:szCs w:val="18"/>
              </w:rPr>
              <w:t>规</w:t>
            </w:r>
            <w:proofErr w:type="gramEnd"/>
            <w:r w:rsidRPr="00A23F8D">
              <w:rPr>
                <w:rFonts w:eastAsia="仿宋_GB2312"/>
                <w:kern w:val="0"/>
                <w:sz w:val="18"/>
                <w:szCs w:val="18"/>
              </w:rPr>
              <w:t>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支出符合国家财经法规和财务管理制度规定以及有关专项资金管理办法的规定；</w:t>
            </w:r>
            <w:r w:rsidRPr="00A23F8D">
              <w:rPr>
                <w:rFonts w:eastAsia="仿宋_GB2312"/>
                <w:kern w:val="0"/>
                <w:sz w:val="18"/>
                <w:szCs w:val="18"/>
              </w:rPr>
              <w:br/>
              <w:t>②</w:t>
            </w:r>
            <w:r w:rsidRPr="00A23F8D">
              <w:rPr>
                <w:rFonts w:eastAsia="仿宋_GB2312"/>
                <w:kern w:val="0"/>
                <w:sz w:val="18"/>
                <w:szCs w:val="18"/>
              </w:rPr>
              <w:t>资金拨付有完整的审批程序和手续；</w:t>
            </w:r>
            <w:r w:rsidRPr="00A23F8D">
              <w:rPr>
                <w:rFonts w:eastAsia="仿宋_GB2312"/>
                <w:kern w:val="0"/>
                <w:sz w:val="18"/>
                <w:szCs w:val="18"/>
              </w:rPr>
              <w:br/>
              <w:t>③</w:t>
            </w:r>
            <w:r w:rsidRPr="00A23F8D">
              <w:rPr>
                <w:rFonts w:eastAsia="仿宋_GB2312"/>
                <w:kern w:val="0"/>
                <w:sz w:val="18"/>
                <w:szCs w:val="18"/>
              </w:rPr>
              <w:t>项目支出符合政府采购及基建预决算评审相关要求；</w:t>
            </w:r>
            <w:r w:rsidRPr="00A23F8D">
              <w:rPr>
                <w:rFonts w:eastAsia="仿宋_GB2312"/>
                <w:kern w:val="0"/>
                <w:sz w:val="18"/>
                <w:szCs w:val="18"/>
              </w:rPr>
              <w:br/>
              <w:t>④</w:t>
            </w:r>
            <w:r w:rsidRPr="00A23F8D">
              <w:rPr>
                <w:rFonts w:eastAsia="仿宋_GB2312"/>
                <w:kern w:val="0"/>
                <w:sz w:val="18"/>
                <w:szCs w:val="18"/>
              </w:rPr>
              <w:t>支出符合部门预算批复的用途；</w:t>
            </w:r>
            <w:r w:rsidRPr="00A23F8D">
              <w:rPr>
                <w:rFonts w:eastAsia="仿宋_GB2312"/>
                <w:kern w:val="0"/>
                <w:sz w:val="18"/>
                <w:szCs w:val="18"/>
              </w:rPr>
              <w:br/>
              <w:t>⑤</w:t>
            </w:r>
            <w:r w:rsidRPr="00A23F8D">
              <w:rPr>
                <w:rFonts w:eastAsia="仿宋_GB2312"/>
                <w:kern w:val="0"/>
                <w:sz w:val="18"/>
                <w:szCs w:val="18"/>
              </w:rPr>
              <w:t>资金使用无截留、挤占、挪用、虚列支出等情况。</w:t>
            </w:r>
            <w:r w:rsidRPr="00A23F8D">
              <w:rPr>
                <w:rFonts w:eastAsia="仿宋_GB2312"/>
                <w:kern w:val="0"/>
                <w:sz w:val="18"/>
                <w:szCs w:val="18"/>
              </w:rPr>
              <w:br/>
            </w:r>
            <w:r w:rsidRPr="00A23F8D">
              <w:rPr>
                <w:rFonts w:eastAsia="仿宋_GB2312"/>
                <w:kern w:val="0"/>
                <w:sz w:val="18"/>
                <w:szCs w:val="18"/>
              </w:rPr>
              <w:t>以上情况每出现一例不符合要求的扣</w:t>
            </w:r>
            <w:r w:rsidRPr="00A23F8D">
              <w:rPr>
                <w:rFonts w:eastAsia="仿宋_GB2312"/>
                <w:kern w:val="0"/>
                <w:sz w:val="18"/>
                <w:szCs w:val="18"/>
              </w:rPr>
              <w:t>1</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5分：</w:t>
            </w:r>
            <w:r w:rsidR="00C93C98" w:rsidRPr="00A23F8D">
              <w:rPr>
                <w:rFonts w:ascii="仿宋_GB2312" w:eastAsia="仿宋_GB2312" w:cs="宋体" w:hint="eastAsia"/>
                <w:kern w:val="0"/>
                <w:sz w:val="18"/>
                <w:szCs w:val="18"/>
              </w:rPr>
              <w:t>①+②+③+④+⑤</w:t>
            </w:r>
          </w:p>
        </w:tc>
      </w:tr>
      <w:tr w:rsidR="002B0EFE" w:rsidRPr="00A23F8D" w:rsidTr="00A23F8D">
        <w:trPr>
          <w:cantSplit/>
          <w:trHeight w:val="138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按规定内容公开预决算信息，</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②</w:t>
            </w:r>
            <w:r w:rsidRPr="00A23F8D">
              <w:rPr>
                <w:rFonts w:eastAsia="仿宋_GB2312"/>
                <w:kern w:val="0"/>
                <w:sz w:val="18"/>
                <w:szCs w:val="18"/>
              </w:rPr>
              <w:t>按规定时限公开预决算信息，</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③</w:t>
            </w:r>
            <w:r w:rsidRPr="00A23F8D">
              <w:rPr>
                <w:rFonts w:eastAsia="仿宋_GB2312"/>
                <w:kern w:val="0"/>
                <w:sz w:val="18"/>
                <w:szCs w:val="18"/>
              </w:rPr>
              <w:t>基础数据信息和会计信息资料真实，</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④</w:t>
            </w:r>
            <w:r w:rsidRPr="00A23F8D">
              <w:rPr>
                <w:rFonts w:eastAsia="仿宋_GB2312"/>
                <w:kern w:val="0"/>
                <w:sz w:val="18"/>
                <w:szCs w:val="18"/>
              </w:rPr>
              <w:t>基础数据信息和会计信息资料完整，</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⑤</w:t>
            </w:r>
            <w:r w:rsidRPr="00A23F8D">
              <w:rPr>
                <w:rFonts w:eastAsia="仿宋_GB2312"/>
                <w:kern w:val="0"/>
                <w:sz w:val="18"/>
                <w:szCs w:val="18"/>
              </w:rPr>
              <w:t>基础数据信息和汇集信息资料准确，</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预决算信息是指与部门预算、执行、决算、监督、绩效等管理相关的信息。</w:t>
            </w:r>
            <w:r w:rsidRPr="00A23F8D">
              <w:rPr>
                <w:rFonts w:eastAsia="仿宋_GB2312"/>
                <w:kern w:val="0"/>
                <w:sz w:val="18"/>
                <w:szCs w:val="18"/>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5分：</w:t>
            </w:r>
            <w:r w:rsidR="00C93C98" w:rsidRPr="00A23F8D">
              <w:rPr>
                <w:rFonts w:ascii="仿宋_GB2312" w:eastAsia="仿宋_GB2312" w:cs="宋体" w:hint="eastAsia"/>
                <w:kern w:val="0"/>
                <w:sz w:val="18"/>
                <w:szCs w:val="18"/>
              </w:rPr>
              <w:t>①+②+③+④+⑤</w:t>
            </w:r>
          </w:p>
        </w:tc>
      </w:tr>
      <w:tr w:rsidR="002B0EFE" w:rsidRPr="00A23F8D" w:rsidTr="00A23F8D">
        <w:trPr>
          <w:cantSplit/>
          <w:trHeight w:val="1244"/>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12</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管理制度</w:t>
            </w:r>
            <w:r w:rsidRPr="00A23F8D">
              <w:rPr>
                <w:rFonts w:eastAsia="仿宋_GB2312"/>
                <w:kern w:val="0"/>
                <w:sz w:val="18"/>
                <w:szCs w:val="18"/>
              </w:rPr>
              <w:br/>
            </w:r>
            <w:r w:rsidRPr="00A23F8D">
              <w:rPr>
                <w:rFonts w:eastAsia="仿宋_GB2312"/>
                <w:kern w:val="0"/>
                <w:sz w:val="18"/>
                <w:szCs w:val="18"/>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已制定或具有资产管理制度，</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②</w:t>
            </w:r>
            <w:r w:rsidRPr="00A23F8D">
              <w:rPr>
                <w:rFonts w:eastAsia="仿宋_GB2312"/>
                <w:kern w:val="0"/>
                <w:sz w:val="18"/>
                <w:szCs w:val="18"/>
              </w:rPr>
              <w:t>相关资产管理制度合法、合</w:t>
            </w:r>
            <w:proofErr w:type="gramStart"/>
            <w:r w:rsidRPr="00A23F8D">
              <w:rPr>
                <w:rFonts w:eastAsia="仿宋_GB2312"/>
                <w:kern w:val="0"/>
                <w:sz w:val="18"/>
                <w:szCs w:val="18"/>
              </w:rPr>
              <w:t>规</w:t>
            </w:r>
            <w:proofErr w:type="gramEnd"/>
            <w:r w:rsidRPr="00A23F8D">
              <w:rPr>
                <w:rFonts w:eastAsia="仿宋_GB2312"/>
                <w:kern w:val="0"/>
                <w:sz w:val="18"/>
                <w:szCs w:val="18"/>
              </w:rPr>
              <w:t>、完整，</w:t>
            </w:r>
            <w:r w:rsidRPr="00A23F8D">
              <w:rPr>
                <w:rFonts w:eastAsia="仿宋_GB2312"/>
                <w:kern w:val="0"/>
                <w:sz w:val="18"/>
                <w:szCs w:val="18"/>
              </w:rPr>
              <w:t>1</w:t>
            </w:r>
            <w:r w:rsidRPr="00A23F8D">
              <w:rPr>
                <w:rFonts w:eastAsia="仿宋_GB2312"/>
                <w:kern w:val="0"/>
                <w:sz w:val="18"/>
                <w:szCs w:val="18"/>
              </w:rPr>
              <w:t>分；</w:t>
            </w:r>
            <w:r w:rsidRPr="00A23F8D">
              <w:rPr>
                <w:rFonts w:eastAsia="仿宋_GB2312"/>
                <w:kern w:val="0"/>
                <w:sz w:val="18"/>
                <w:szCs w:val="18"/>
              </w:rPr>
              <w:br/>
              <w:t>③</w:t>
            </w:r>
            <w:r w:rsidRPr="00A23F8D">
              <w:rPr>
                <w:rFonts w:eastAsia="仿宋_GB2312"/>
                <w:kern w:val="0"/>
                <w:sz w:val="18"/>
                <w:szCs w:val="18"/>
              </w:rPr>
              <w:t>相关资产管理制度得到有效执行，</w:t>
            </w:r>
            <w:r w:rsidRPr="00A23F8D">
              <w:rPr>
                <w:rFonts w:eastAsia="仿宋_GB2312"/>
                <w:kern w:val="0"/>
                <w:sz w:val="18"/>
                <w:szCs w:val="18"/>
              </w:rPr>
              <w:t>2</w:t>
            </w:r>
            <w:r w:rsidRPr="00A23F8D">
              <w:rPr>
                <w:rFonts w:eastAsia="仿宋_GB2312"/>
                <w:kern w:val="0"/>
                <w:sz w:val="18"/>
                <w:szCs w:val="18"/>
              </w:rPr>
              <w:t>分。</w:t>
            </w:r>
            <w:r w:rsidRPr="00A23F8D">
              <w:rPr>
                <w:rFonts w:eastAsia="仿宋_GB2312"/>
                <w:kern w:val="0"/>
                <w:sz w:val="18"/>
                <w:szCs w:val="18"/>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4分：</w:t>
            </w:r>
            <w:r w:rsidR="00C93C98" w:rsidRPr="00A23F8D">
              <w:rPr>
                <w:rFonts w:ascii="仿宋_GB2312" w:eastAsia="仿宋_GB2312" w:cs="宋体" w:hint="eastAsia"/>
                <w:kern w:val="0"/>
                <w:sz w:val="18"/>
                <w:szCs w:val="18"/>
              </w:rPr>
              <w:t>①+②+③</w:t>
            </w:r>
          </w:p>
        </w:tc>
      </w:tr>
      <w:tr w:rsidR="002B0EFE" w:rsidRPr="00A23F8D" w:rsidTr="00A23F8D">
        <w:trPr>
          <w:cantSplit/>
          <w:trHeight w:val="1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资产管理</w:t>
            </w:r>
            <w:r w:rsidRPr="00A23F8D">
              <w:rPr>
                <w:rFonts w:eastAsia="仿宋_GB2312"/>
                <w:kern w:val="0"/>
                <w:sz w:val="18"/>
                <w:szCs w:val="18"/>
              </w:rPr>
              <w:br/>
            </w:r>
            <w:r w:rsidRPr="00A23F8D">
              <w:rPr>
                <w:rFonts w:eastAsia="仿宋_GB2312"/>
                <w:kern w:val="0"/>
                <w:sz w:val="18"/>
                <w:szCs w:val="18"/>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5</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资产保存完整；</w:t>
            </w:r>
            <w:r w:rsidRPr="00A23F8D">
              <w:rPr>
                <w:rFonts w:eastAsia="仿宋_GB2312"/>
                <w:kern w:val="0"/>
                <w:sz w:val="18"/>
                <w:szCs w:val="18"/>
              </w:rPr>
              <w:br/>
              <w:t>②</w:t>
            </w:r>
            <w:r w:rsidRPr="00A23F8D">
              <w:rPr>
                <w:rFonts w:eastAsia="仿宋_GB2312"/>
                <w:kern w:val="0"/>
                <w:sz w:val="18"/>
                <w:szCs w:val="18"/>
              </w:rPr>
              <w:t>资产配置合理；</w:t>
            </w:r>
            <w:r w:rsidRPr="00A23F8D">
              <w:rPr>
                <w:rFonts w:eastAsia="仿宋_GB2312"/>
                <w:kern w:val="0"/>
                <w:sz w:val="18"/>
                <w:szCs w:val="18"/>
              </w:rPr>
              <w:br/>
              <w:t>③</w:t>
            </w:r>
            <w:r w:rsidRPr="00A23F8D">
              <w:rPr>
                <w:rFonts w:eastAsia="仿宋_GB2312"/>
                <w:kern w:val="0"/>
                <w:sz w:val="18"/>
                <w:szCs w:val="18"/>
              </w:rPr>
              <w:t>资产处置规范；</w:t>
            </w:r>
            <w:r w:rsidRPr="00A23F8D">
              <w:rPr>
                <w:rFonts w:eastAsia="仿宋_GB2312"/>
                <w:kern w:val="0"/>
                <w:sz w:val="18"/>
                <w:szCs w:val="18"/>
              </w:rPr>
              <w:t xml:space="preserve"> </w:t>
            </w:r>
            <w:r w:rsidRPr="00A23F8D">
              <w:rPr>
                <w:rFonts w:eastAsia="仿宋_GB2312"/>
                <w:kern w:val="0"/>
                <w:sz w:val="18"/>
                <w:szCs w:val="18"/>
              </w:rPr>
              <w:br/>
              <w:t>④</w:t>
            </w:r>
            <w:r w:rsidRPr="00A23F8D">
              <w:rPr>
                <w:rFonts w:eastAsia="仿宋_GB2312"/>
                <w:kern w:val="0"/>
                <w:sz w:val="18"/>
                <w:szCs w:val="18"/>
              </w:rPr>
              <w:t>资产账务管理合</w:t>
            </w:r>
            <w:proofErr w:type="gramStart"/>
            <w:r w:rsidRPr="00A23F8D">
              <w:rPr>
                <w:rFonts w:eastAsia="仿宋_GB2312"/>
                <w:kern w:val="0"/>
                <w:sz w:val="18"/>
                <w:szCs w:val="18"/>
              </w:rPr>
              <w:t>规</w:t>
            </w:r>
            <w:proofErr w:type="gramEnd"/>
            <w:r w:rsidRPr="00A23F8D">
              <w:rPr>
                <w:rFonts w:eastAsia="仿宋_GB2312"/>
                <w:kern w:val="0"/>
                <w:sz w:val="18"/>
                <w:szCs w:val="18"/>
              </w:rPr>
              <w:t>，帐实相符；</w:t>
            </w:r>
            <w:r w:rsidRPr="00A23F8D">
              <w:rPr>
                <w:rFonts w:eastAsia="仿宋_GB2312"/>
                <w:kern w:val="0"/>
                <w:sz w:val="18"/>
                <w:szCs w:val="18"/>
              </w:rPr>
              <w:br/>
              <w:t>⑤</w:t>
            </w:r>
            <w:r w:rsidRPr="00A23F8D">
              <w:rPr>
                <w:rFonts w:eastAsia="仿宋_GB2312"/>
                <w:kern w:val="0"/>
                <w:sz w:val="18"/>
                <w:szCs w:val="18"/>
              </w:rPr>
              <w:t>资产有偿使用及处置收入及时足额上缴；</w:t>
            </w:r>
            <w:r w:rsidRPr="00A23F8D">
              <w:rPr>
                <w:rFonts w:eastAsia="仿宋_GB2312"/>
                <w:kern w:val="0"/>
                <w:sz w:val="18"/>
                <w:szCs w:val="18"/>
              </w:rPr>
              <w:br/>
            </w:r>
            <w:r w:rsidRPr="00A23F8D">
              <w:rPr>
                <w:rFonts w:eastAsia="仿宋_GB2312"/>
                <w:kern w:val="0"/>
                <w:sz w:val="18"/>
                <w:szCs w:val="18"/>
              </w:rPr>
              <w:t>以上情况每出现一例不符合有关要求的扣</w:t>
            </w:r>
            <w:r w:rsidRPr="00A23F8D">
              <w:rPr>
                <w:rFonts w:eastAsia="仿宋_GB2312"/>
                <w:kern w:val="0"/>
                <w:sz w:val="18"/>
                <w:szCs w:val="18"/>
              </w:rPr>
              <w:t>1</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部门（单位）的资产是否保存完整、使用合</w:t>
            </w:r>
            <w:proofErr w:type="gramStart"/>
            <w:r w:rsidRPr="00A23F8D">
              <w:rPr>
                <w:rFonts w:eastAsia="仿宋_GB2312"/>
                <w:kern w:val="0"/>
                <w:sz w:val="18"/>
                <w:szCs w:val="18"/>
              </w:rPr>
              <w:t>规</w:t>
            </w:r>
            <w:proofErr w:type="gramEnd"/>
            <w:r w:rsidRPr="00A23F8D">
              <w:rPr>
                <w:rFonts w:eastAsia="仿宋_GB2312"/>
                <w:kern w:val="0"/>
                <w:sz w:val="18"/>
                <w:szCs w:val="18"/>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242440" w:rsidRPr="00A23F8D">
              <w:rPr>
                <w:rFonts w:ascii="宋体" w:cs="宋体" w:hint="eastAsia"/>
                <w:kern w:val="0"/>
                <w:sz w:val="18"/>
                <w:szCs w:val="18"/>
              </w:rPr>
              <w:t>4</w:t>
            </w:r>
            <w:r w:rsidR="00C93C98" w:rsidRPr="00A23F8D">
              <w:rPr>
                <w:rFonts w:ascii="宋体" w:cs="宋体" w:hint="eastAsia"/>
                <w:kern w:val="0"/>
                <w:sz w:val="18"/>
                <w:szCs w:val="18"/>
              </w:rPr>
              <w:t>分：</w:t>
            </w:r>
            <w:r w:rsidR="00C93C98" w:rsidRPr="00A23F8D">
              <w:rPr>
                <w:rFonts w:ascii="仿宋_GB2312" w:eastAsia="仿宋_GB2312" w:cs="宋体" w:hint="eastAsia"/>
                <w:kern w:val="0"/>
                <w:sz w:val="18"/>
                <w:szCs w:val="18"/>
              </w:rPr>
              <w:t>①+②+③+④+⑤</w:t>
            </w:r>
            <w:r w:rsidR="00242440" w:rsidRPr="00A23F8D">
              <w:rPr>
                <w:rFonts w:ascii="仿宋_GB2312" w:eastAsia="仿宋_GB2312" w:cs="宋体" w:hint="eastAsia"/>
                <w:kern w:val="0"/>
                <w:sz w:val="18"/>
                <w:szCs w:val="18"/>
              </w:rPr>
              <w:t>资产未及时处置扣1分。</w:t>
            </w:r>
          </w:p>
        </w:tc>
      </w:tr>
      <w:tr w:rsidR="002B0EFE" w:rsidRPr="00A23F8D">
        <w:trPr>
          <w:cantSplit/>
          <w:trHeight w:val="82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固定资产</w:t>
            </w:r>
            <w:r w:rsidRPr="00A23F8D">
              <w:rPr>
                <w:rFonts w:eastAsia="仿宋_GB2312"/>
                <w:kern w:val="0"/>
                <w:sz w:val="18"/>
                <w:szCs w:val="18"/>
              </w:rPr>
              <w:br/>
            </w:r>
            <w:r w:rsidRPr="00A23F8D">
              <w:rPr>
                <w:rFonts w:eastAsia="仿宋_GB2312"/>
                <w:kern w:val="0"/>
                <w:sz w:val="18"/>
                <w:szCs w:val="18"/>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3</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每低于</w:t>
            </w:r>
            <w:r w:rsidRPr="00A23F8D">
              <w:rPr>
                <w:rFonts w:eastAsia="仿宋_GB2312"/>
                <w:kern w:val="0"/>
                <w:sz w:val="18"/>
                <w:szCs w:val="18"/>
              </w:rPr>
              <w:t>100%</w:t>
            </w:r>
            <w:r w:rsidRPr="00A23F8D">
              <w:rPr>
                <w:rFonts w:eastAsia="仿宋_GB2312"/>
                <w:kern w:val="0"/>
                <w:sz w:val="18"/>
                <w:szCs w:val="18"/>
              </w:rPr>
              <w:t>一个百分点扣</w:t>
            </w:r>
            <w:r w:rsidRPr="00A23F8D">
              <w:rPr>
                <w:rFonts w:eastAsia="仿宋_GB2312"/>
                <w:kern w:val="0"/>
                <w:sz w:val="18"/>
                <w:szCs w:val="18"/>
              </w:rPr>
              <w:t>0.2</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固定资产利用率</w:t>
            </w:r>
            <w:r w:rsidRPr="00A23F8D">
              <w:rPr>
                <w:rFonts w:eastAsia="仿宋_GB2312"/>
                <w:kern w:val="0"/>
                <w:sz w:val="18"/>
                <w:szCs w:val="18"/>
              </w:rPr>
              <w:t>=</w:t>
            </w:r>
            <w:r w:rsidRPr="00A23F8D">
              <w:rPr>
                <w:rFonts w:eastAsia="仿宋_GB2312"/>
                <w:kern w:val="0"/>
                <w:sz w:val="18"/>
                <w:szCs w:val="18"/>
              </w:rPr>
              <w:t>（实际在用固定资产总额</w:t>
            </w:r>
            <w:r w:rsidRPr="00A23F8D">
              <w:rPr>
                <w:rFonts w:eastAsia="仿宋_GB2312"/>
                <w:kern w:val="0"/>
                <w:sz w:val="18"/>
                <w:szCs w:val="18"/>
              </w:rPr>
              <w:t>/</w:t>
            </w:r>
            <w:r w:rsidRPr="00A23F8D">
              <w:rPr>
                <w:rFonts w:eastAsia="仿宋_GB2312"/>
                <w:kern w:val="0"/>
                <w:sz w:val="18"/>
                <w:szCs w:val="18"/>
              </w:rPr>
              <w:t>所有固定资产总额）</w:t>
            </w:r>
            <w:r w:rsidRPr="00A23F8D">
              <w:rPr>
                <w:rFonts w:eastAsia="仿宋_GB2312"/>
                <w:kern w:val="0"/>
                <w:sz w:val="18"/>
                <w:szCs w:val="18"/>
              </w:rPr>
              <w:t>×100%</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C93C98" w:rsidRPr="00A23F8D">
              <w:rPr>
                <w:rFonts w:ascii="宋体" w:cs="宋体" w:hint="eastAsia"/>
                <w:kern w:val="0"/>
                <w:sz w:val="18"/>
                <w:szCs w:val="18"/>
              </w:rPr>
              <w:t>3分：</w:t>
            </w:r>
            <w:r w:rsidR="00C93C98" w:rsidRPr="00A23F8D">
              <w:rPr>
                <w:rFonts w:ascii="仿宋_GB2312" w:eastAsia="仿宋_GB2312" w:cs="宋体" w:hint="eastAsia"/>
                <w:kern w:val="0"/>
                <w:sz w:val="18"/>
                <w:szCs w:val="18"/>
              </w:rPr>
              <w:t>固定资产利用率=（实际在用1107.72万元/1107.72万元*100%=100%）</w:t>
            </w:r>
          </w:p>
        </w:tc>
      </w:tr>
      <w:tr w:rsidR="002B0EFE" w:rsidRPr="00A23F8D" w:rsidTr="00A23F8D">
        <w:trPr>
          <w:cantSplit/>
          <w:trHeight w:val="988"/>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产</w:t>
            </w:r>
            <w:r w:rsidRPr="00A23F8D">
              <w:rPr>
                <w:rFonts w:eastAsia="仿宋_GB2312"/>
                <w:kern w:val="0"/>
                <w:sz w:val="18"/>
                <w:szCs w:val="18"/>
              </w:rPr>
              <w:t xml:space="preserve">   </w:t>
            </w:r>
            <w:r w:rsidRPr="00A23F8D">
              <w:rPr>
                <w:rFonts w:eastAsia="仿宋_GB2312"/>
                <w:kern w:val="0"/>
                <w:sz w:val="18"/>
                <w:szCs w:val="18"/>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职责</w:t>
            </w:r>
            <w:r w:rsidRPr="00A23F8D">
              <w:rPr>
                <w:rFonts w:eastAsia="仿宋_GB2312"/>
                <w:kern w:val="0"/>
                <w:sz w:val="18"/>
                <w:szCs w:val="18"/>
              </w:rPr>
              <w:t xml:space="preserve"> </w:t>
            </w:r>
            <w:r w:rsidRPr="00A23F8D">
              <w:rPr>
                <w:rFonts w:eastAsia="仿宋_GB2312"/>
                <w:kern w:val="0"/>
                <w:sz w:val="18"/>
                <w:szCs w:val="18"/>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16</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10</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w:t>
            </w:r>
            <w:r w:rsidRPr="00A23F8D">
              <w:rPr>
                <w:rFonts w:eastAsia="仿宋_GB2312"/>
                <w:kern w:val="0"/>
                <w:sz w:val="18"/>
                <w:szCs w:val="18"/>
              </w:rPr>
              <w:t>（重点工作完成件数</w:t>
            </w:r>
            <w:r w:rsidRPr="00A23F8D">
              <w:rPr>
                <w:rFonts w:eastAsia="仿宋_GB2312"/>
                <w:kern w:val="0"/>
                <w:sz w:val="18"/>
                <w:szCs w:val="18"/>
              </w:rPr>
              <w:t>/</w:t>
            </w:r>
            <w:r w:rsidRPr="00A23F8D">
              <w:rPr>
                <w:rFonts w:eastAsia="仿宋_GB2312"/>
                <w:kern w:val="0"/>
                <w:sz w:val="18"/>
                <w:szCs w:val="18"/>
              </w:rPr>
              <w:t>重点工作计划件数）</w:t>
            </w:r>
            <w:r w:rsidRPr="00A23F8D">
              <w:rPr>
                <w:rFonts w:eastAsia="仿宋_GB2312"/>
                <w:kern w:val="0"/>
                <w:sz w:val="18"/>
                <w:szCs w:val="18"/>
              </w:rPr>
              <w:t>*6</w:t>
            </w:r>
          </w:p>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②</w:t>
            </w:r>
            <w:r w:rsidRPr="00A23F8D">
              <w:rPr>
                <w:rFonts w:eastAsia="仿宋_GB2312"/>
                <w:kern w:val="0"/>
                <w:sz w:val="18"/>
                <w:szCs w:val="18"/>
              </w:rPr>
              <w:t>根据绩效办</w:t>
            </w:r>
            <w:r w:rsidRPr="00A23F8D">
              <w:rPr>
                <w:rFonts w:eastAsia="仿宋_GB2312"/>
                <w:kern w:val="0"/>
                <w:sz w:val="18"/>
                <w:szCs w:val="18"/>
              </w:rPr>
              <w:t>2013</w:t>
            </w:r>
            <w:r w:rsidRPr="00A23F8D">
              <w:rPr>
                <w:rFonts w:eastAsia="仿宋_GB2312"/>
                <w:kern w:val="0"/>
                <w:sz w:val="18"/>
                <w:szCs w:val="18"/>
              </w:rPr>
              <w:t>年对各部门为民办实事和部门重点工程与重点工作考核分数折算。</w:t>
            </w:r>
            <w:r w:rsidRPr="00A23F8D">
              <w:rPr>
                <w:rFonts w:eastAsia="仿宋_GB2312"/>
                <w:kern w:val="0"/>
                <w:sz w:val="18"/>
                <w:szCs w:val="18"/>
              </w:rPr>
              <w:br/>
            </w:r>
            <w:r w:rsidRPr="00A23F8D">
              <w:rPr>
                <w:rFonts w:eastAsia="仿宋_GB2312"/>
                <w:kern w:val="0"/>
                <w:sz w:val="18"/>
                <w:szCs w:val="18"/>
              </w:rPr>
              <w:t>该项得分</w:t>
            </w:r>
            <w:r w:rsidRPr="00A23F8D">
              <w:rPr>
                <w:rFonts w:eastAsia="仿宋_GB2312"/>
                <w:kern w:val="0"/>
                <w:sz w:val="18"/>
                <w:szCs w:val="18"/>
              </w:rPr>
              <w:t>=</w:t>
            </w:r>
            <w:r w:rsidRPr="00A23F8D">
              <w:rPr>
                <w:rFonts w:eastAsia="仿宋_GB2312"/>
                <w:kern w:val="0"/>
                <w:sz w:val="18"/>
                <w:szCs w:val="18"/>
              </w:rPr>
              <w:t>（绩效</w:t>
            </w:r>
            <w:proofErr w:type="gramStart"/>
            <w:r w:rsidRPr="00A23F8D">
              <w:rPr>
                <w:rFonts w:eastAsia="仿宋_GB2312"/>
                <w:kern w:val="0"/>
                <w:sz w:val="18"/>
                <w:szCs w:val="18"/>
              </w:rPr>
              <w:t>办考核</w:t>
            </w:r>
            <w:proofErr w:type="gramEnd"/>
            <w:r w:rsidRPr="00A23F8D">
              <w:rPr>
                <w:rFonts w:eastAsia="仿宋_GB2312"/>
                <w:kern w:val="0"/>
                <w:sz w:val="18"/>
                <w:szCs w:val="18"/>
              </w:rPr>
              <w:t>得分</w:t>
            </w:r>
            <w:r w:rsidRPr="00A23F8D">
              <w:rPr>
                <w:rFonts w:eastAsia="仿宋_GB2312"/>
                <w:kern w:val="0"/>
                <w:sz w:val="18"/>
                <w:szCs w:val="18"/>
              </w:rPr>
              <w:t>/</w:t>
            </w:r>
            <w:r w:rsidRPr="00A23F8D">
              <w:rPr>
                <w:rFonts w:eastAsia="仿宋_GB2312"/>
                <w:kern w:val="0"/>
                <w:sz w:val="18"/>
                <w:szCs w:val="18"/>
              </w:rPr>
              <w:t>总分）</w:t>
            </w:r>
            <w:r w:rsidRPr="00A23F8D">
              <w:rPr>
                <w:rFonts w:eastAsia="仿宋_GB2312"/>
                <w:kern w:val="0"/>
                <w:sz w:val="18"/>
                <w:szCs w:val="18"/>
              </w:rPr>
              <w:t>*4</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①+②</w:t>
            </w:r>
            <w:r w:rsidRPr="00A23F8D">
              <w:rPr>
                <w:rFonts w:eastAsia="仿宋_GB2312"/>
                <w:kern w:val="0"/>
                <w:sz w:val="18"/>
                <w:szCs w:val="18"/>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C93C98" w:rsidRPr="00A23F8D" w:rsidRDefault="008F5622" w:rsidP="00A23F8D">
            <w:pPr>
              <w:widowControl/>
              <w:spacing w:line="240" w:lineRule="exact"/>
              <w:jc w:val="left"/>
              <w:rPr>
                <w:rFonts w:ascii="宋体" w:cs="宋体"/>
                <w:kern w:val="0"/>
                <w:sz w:val="18"/>
                <w:szCs w:val="18"/>
              </w:rPr>
            </w:pPr>
            <w:r w:rsidRPr="00A23F8D">
              <w:rPr>
                <w:kern w:val="0"/>
                <w:sz w:val="18"/>
                <w:szCs w:val="18"/>
              </w:rPr>
              <w:t xml:space="preserve">　</w:t>
            </w:r>
            <w:r w:rsidR="00C93C98" w:rsidRPr="00A23F8D">
              <w:rPr>
                <w:rFonts w:ascii="宋体" w:cs="宋体" w:hint="eastAsia"/>
                <w:kern w:val="0"/>
                <w:sz w:val="18"/>
                <w:szCs w:val="18"/>
              </w:rPr>
              <w:t>10分：</w:t>
            </w:r>
          </w:p>
          <w:p w:rsidR="002B0EFE" w:rsidRPr="00A23F8D" w:rsidRDefault="002B0EFE" w:rsidP="00A23F8D">
            <w:pPr>
              <w:widowControl/>
              <w:spacing w:line="240" w:lineRule="exact"/>
              <w:jc w:val="left"/>
              <w:rPr>
                <w:kern w:val="0"/>
                <w:sz w:val="18"/>
                <w:szCs w:val="18"/>
              </w:rPr>
            </w:pPr>
          </w:p>
        </w:tc>
      </w:tr>
      <w:tr w:rsidR="002B0EFE" w:rsidRPr="00A23F8D" w:rsidTr="00A23F8D">
        <w:trPr>
          <w:cantSplit/>
          <w:trHeight w:val="152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6</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质量达标率达到</w:t>
            </w:r>
            <w:r w:rsidRPr="00A23F8D">
              <w:rPr>
                <w:rFonts w:eastAsia="仿宋_GB2312"/>
                <w:kern w:val="0"/>
                <w:sz w:val="18"/>
                <w:szCs w:val="18"/>
              </w:rPr>
              <w:t>100%</w:t>
            </w:r>
            <w:r w:rsidRPr="00A23F8D">
              <w:rPr>
                <w:rFonts w:eastAsia="仿宋_GB2312"/>
                <w:kern w:val="0"/>
                <w:sz w:val="18"/>
                <w:szCs w:val="18"/>
              </w:rPr>
              <w:t>，计</w:t>
            </w:r>
            <w:r w:rsidRPr="00A23F8D">
              <w:rPr>
                <w:rFonts w:eastAsia="仿宋_GB2312"/>
                <w:kern w:val="0"/>
                <w:sz w:val="18"/>
                <w:szCs w:val="18"/>
              </w:rPr>
              <w:t>6</w:t>
            </w:r>
            <w:r w:rsidRPr="00A23F8D">
              <w:rPr>
                <w:rFonts w:eastAsia="仿宋_GB2312"/>
                <w:kern w:val="0"/>
                <w:sz w:val="18"/>
                <w:szCs w:val="18"/>
              </w:rPr>
              <w:t>分；</w:t>
            </w:r>
            <w:r w:rsidRPr="00A23F8D">
              <w:rPr>
                <w:rFonts w:eastAsia="仿宋_GB2312"/>
                <w:kern w:val="0"/>
                <w:sz w:val="18"/>
                <w:szCs w:val="18"/>
              </w:rPr>
              <w:br/>
            </w:r>
            <w:r w:rsidRPr="00A23F8D">
              <w:rPr>
                <w:rFonts w:eastAsia="仿宋_GB2312"/>
                <w:kern w:val="0"/>
                <w:sz w:val="18"/>
                <w:szCs w:val="18"/>
              </w:rPr>
              <w:t>每低于</w:t>
            </w:r>
            <w:r w:rsidRPr="00A23F8D">
              <w:rPr>
                <w:rFonts w:eastAsia="仿宋_GB2312"/>
                <w:kern w:val="0"/>
                <w:sz w:val="18"/>
                <w:szCs w:val="18"/>
              </w:rPr>
              <w:t>100%</w:t>
            </w:r>
            <w:r w:rsidRPr="00A23F8D">
              <w:rPr>
                <w:rFonts w:eastAsia="仿宋_GB2312"/>
                <w:kern w:val="0"/>
                <w:sz w:val="18"/>
                <w:szCs w:val="18"/>
              </w:rPr>
              <w:t>一个百分点扣</w:t>
            </w:r>
            <w:r w:rsidRPr="00A23F8D">
              <w:rPr>
                <w:rFonts w:eastAsia="仿宋_GB2312"/>
                <w:kern w:val="0"/>
                <w:sz w:val="18"/>
                <w:szCs w:val="18"/>
              </w:rPr>
              <w:t>0.5</w:t>
            </w:r>
            <w:r w:rsidRPr="00A23F8D">
              <w:rPr>
                <w:rFonts w:eastAsia="仿宋_GB2312"/>
                <w:kern w:val="0"/>
                <w:sz w:val="18"/>
                <w:szCs w:val="18"/>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质量达标率</w:t>
            </w:r>
            <w:r w:rsidRPr="00A23F8D">
              <w:rPr>
                <w:rFonts w:eastAsia="仿宋_GB2312"/>
                <w:kern w:val="0"/>
                <w:sz w:val="18"/>
                <w:szCs w:val="18"/>
              </w:rPr>
              <w:t>=</w:t>
            </w:r>
            <w:r w:rsidRPr="00A23F8D">
              <w:rPr>
                <w:rFonts w:eastAsia="仿宋_GB2312"/>
                <w:kern w:val="0"/>
                <w:sz w:val="18"/>
                <w:szCs w:val="18"/>
              </w:rPr>
              <w:t>（质量达标实际工作数</w:t>
            </w:r>
            <w:r w:rsidRPr="00A23F8D">
              <w:rPr>
                <w:rFonts w:eastAsia="仿宋_GB2312"/>
                <w:kern w:val="0"/>
                <w:sz w:val="18"/>
                <w:szCs w:val="18"/>
              </w:rPr>
              <w:t>/</w:t>
            </w:r>
            <w:r w:rsidRPr="00A23F8D">
              <w:rPr>
                <w:rFonts w:eastAsia="仿宋_GB2312"/>
                <w:kern w:val="0"/>
                <w:sz w:val="18"/>
                <w:szCs w:val="18"/>
              </w:rPr>
              <w:t>计划工作数）</w:t>
            </w:r>
            <w:r w:rsidRPr="00A23F8D">
              <w:rPr>
                <w:rFonts w:eastAsia="仿宋_GB2312"/>
                <w:kern w:val="0"/>
                <w:sz w:val="18"/>
                <w:szCs w:val="18"/>
              </w:rPr>
              <w:t>×100%</w:t>
            </w:r>
            <w:r w:rsidRPr="00A23F8D">
              <w:rPr>
                <w:rFonts w:eastAsia="仿宋_GB2312"/>
                <w:kern w:val="0"/>
                <w:sz w:val="18"/>
                <w:szCs w:val="18"/>
              </w:rPr>
              <w:br/>
            </w:r>
            <w:r w:rsidRPr="00A23F8D">
              <w:rPr>
                <w:rFonts w:eastAsia="仿宋_GB2312"/>
                <w:kern w:val="0"/>
                <w:sz w:val="18"/>
                <w:szCs w:val="18"/>
              </w:rPr>
              <w:t>质量达标实际工作数：</w:t>
            </w:r>
            <w:r w:rsidRPr="00A23F8D">
              <w:rPr>
                <w:rFonts w:eastAsia="仿宋_GB2312"/>
                <w:kern w:val="0"/>
                <w:sz w:val="18"/>
                <w:szCs w:val="18"/>
              </w:rPr>
              <w:t>2013</w:t>
            </w:r>
            <w:r w:rsidRPr="00A23F8D">
              <w:rPr>
                <w:rFonts w:eastAsia="仿宋_GB2312"/>
                <w:kern w:val="0"/>
                <w:sz w:val="18"/>
                <w:szCs w:val="18"/>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57611" w:rsidRPr="00A23F8D">
              <w:rPr>
                <w:rFonts w:ascii="宋体" w:cs="宋体" w:hint="eastAsia"/>
                <w:kern w:val="0"/>
                <w:sz w:val="18"/>
                <w:szCs w:val="18"/>
              </w:rPr>
              <w:t>6分：</w:t>
            </w:r>
          </w:p>
        </w:tc>
      </w:tr>
      <w:tr w:rsidR="002B0EFE" w:rsidRPr="00A23F8D">
        <w:trPr>
          <w:cantSplit/>
          <w:trHeight w:val="55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B0EFE" w:rsidRPr="00A23F8D" w:rsidRDefault="008F5622" w:rsidP="00A23F8D">
            <w:pPr>
              <w:widowControl/>
              <w:spacing w:line="240" w:lineRule="exact"/>
              <w:jc w:val="center"/>
              <w:rPr>
                <w:rFonts w:eastAsia="仿宋_GB2312"/>
                <w:kern w:val="0"/>
                <w:sz w:val="18"/>
                <w:szCs w:val="18"/>
              </w:rPr>
            </w:pPr>
            <w:proofErr w:type="gramStart"/>
            <w:r w:rsidRPr="00A23F8D">
              <w:rPr>
                <w:rFonts w:eastAsia="仿宋_GB2312"/>
                <w:kern w:val="0"/>
                <w:sz w:val="18"/>
                <w:szCs w:val="18"/>
              </w:rPr>
              <w:t>效</w:t>
            </w:r>
            <w:proofErr w:type="gramEnd"/>
            <w:r w:rsidRPr="00A23F8D">
              <w:rPr>
                <w:rFonts w:eastAsia="仿宋_GB2312"/>
                <w:kern w:val="0"/>
                <w:sz w:val="18"/>
                <w:szCs w:val="18"/>
              </w:rPr>
              <w:t xml:space="preserve">  </w:t>
            </w:r>
            <w:r w:rsidRPr="00A23F8D">
              <w:rPr>
                <w:rFonts w:eastAsia="仿宋_GB2312"/>
                <w:kern w:val="0"/>
                <w:sz w:val="18"/>
                <w:szCs w:val="18"/>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履职</w:t>
            </w:r>
            <w:r w:rsidRPr="00A23F8D">
              <w:rPr>
                <w:rFonts w:eastAsia="仿宋_GB2312"/>
                <w:kern w:val="0"/>
                <w:sz w:val="18"/>
                <w:szCs w:val="18"/>
              </w:rPr>
              <w:t xml:space="preserve"> </w:t>
            </w:r>
            <w:r w:rsidRPr="00A23F8D">
              <w:rPr>
                <w:rFonts w:eastAsia="仿宋_GB2312"/>
                <w:kern w:val="0"/>
                <w:sz w:val="18"/>
                <w:szCs w:val="18"/>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20</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7572" w:type="dxa"/>
            <w:gridSpan w:val="2"/>
            <w:vMerge w:val="restart"/>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此三项指标为设置部门整体支出绩效评价指标时必须考虑的共性要素，可根据部门实际并结合部门整体支出绩效目标设立情况有选择的进行设置，并将其细化为相应的个性化指标。建议部门（单位）根据</w:t>
            </w:r>
            <w:r w:rsidRPr="00A23F8D">
              <w:rPr>
                <w:rFonts w:eastAsia="仿宋_GB2312"/>
                <w:kern w:val="0"/>
                <w:sz w:val="18"/>
                <w:szCs w:val="18"/>
              </w:rPr>
              <w:t>2013</w:t>
            </w:r>
            <w:r w:rsidRPr="00A23F8D">
              <w:rPr>
                <w:rFonts w:eastAsia="仿宋_GB2312"/>
                <w:kern w:val="0"/>
                <w:sz w:val="18"/>
                <w:szCs w:val="18"/>
              </w:rPr>
              <w:t>年专项资金绩效目标，汇总提炼部门整体支出绩效评价指标。</w:t>
            </w: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757611" w:rsidRPr="00A23F8D" w:rsidRDefault="008F5622" w:rsidP="00A23F8D">
            <w:pPr>
              <w:widowControl/>
              <w:spacing w:line="240" w:lineRule="exact"/>
              <w:jc w:val="center"/>
              <w:rPr>
                <w:rFonts w:ascii="宋体" w:cs="宋体"/>
                <w:kern w:val="0"/>
                <w:sz w:val="18"/>
                <w:szCs w:val="18"/>
              </w:rPr>
            </w:pPr>
            <w:r w:rsidRPr="00A23F8D">
              <w:rPr>
                <w:kern w:val="0"/>
                <w:sz w:val="18"/>
                <w:szCs w:val="18"/>
              </w:rPr>
              <w:t xml:space="preserve">　</w:t>
            </w:r>
            <w:r w:rsidR="00757611" w:rsidRPr="00A23F8D">
              <w:rPr>
                <w:kern w:val="0"/>
                <w:sz w:val="18"/>
                <w:szCs w:val="18"/>
              </w:rPr>
              <w:t xml:space="preserve">　</w:t>
            </w:r>
            <w:r w:rsidR="00757611" w:rsidRPr="00A23F8D">
              <w:rPr>
                <w:rFonts w:ascii="宋体" w:cs="宋体" w:hint="eastAsia"/>
                <w:kern w:val="0"/>
                <w:sz w:val="18"/>
                <w:szCs w:val="18"/>
              </w:rPr>
              <w:t>12分：</w:t>
            </w:r>
          </w:p>
          <w:p w:rsidR="00757611" w:rsidRPr="00A23F8D" w:rsidRDefault="00757611" w:rsidP="00A23F8D">
            <w:pPr>
              <w:widowControl/>
              <w:spacing w:line="240" w:lineRule="exact"/>
              <w:jc w:val="center"/>
              <w:rPr>
                <w:rFonts w:ascii="仿宋_GB2312" w:eastAsia="仿宋_GB2312" w:cs="宋体"/>
                <w:kern w:val="0"/>
                <w:sz w:val="18"/>
                <w:szCs w:val="18"/>
              </w:rPr>
            </w:pPr>
            <w:r w:rsidRPr="00A23F8D">
              <w:rPr>
                <w:rFonts w:ascii="仿宋_GB2312" w:eastAsia="仿宋_GB2312" w:cs="宋体" w:hint="eastAsia"/>
                <w:kern w:val="0"/>
                <w:sz w:val="18"/>
                <w:szCs w:val="18"/>
              </w:rPr>
              <w:t>经济效益4分</w:t>
            </w:r>
          </w:p>
          <w:p w:rsidR="00757611" w:rsidRPr="00A23F8D" w:rsidRDefault="00757611" w:rsidP="00A23F8D">
            <w:pPr>
              <w:widowControl/>
              <w:spacing w:line="240" w:lineRule="exact"/>
              <w:jc w:val="center"/>
              <w:rPr>
                <w:rFonts w:ascii="仿宋_GB2312" w:eastAsia="仿宋_GB2312" w:cs="宋体"/>
                <w:kern w:val="0"/>
                <w:sz w:val="18"/>
                <w:szCs w:val="18"/>
              </w:rPr>
            </w:pPr>
            <w:r w:rsidRPr="00A23F8D">
              <w:rPr>
                <w:rFonts w:ascii="仿宋_GB2312" w:eastAsia="仿宋_GB2312" w:cs="宋体" w:hint="eastAsia"/>
                <w:kern w:val="0"/>
                <w:sz w:val="18"/>
                <w:szCs w:val="18"/>
              </w:rPr>
              <w:t>社会效益4分</w:t>
            </w:r>
          </w:p>
          <w:p w:rsidR="002B0EFE" w:rsidRPr="00A23F8D" w:rsidRDefault="00757611" w:rsidP="00A23F8D">
            <w:pPr>
              <w:widowControl/>
              <w:spacing w:line="240" w:lineRule="exact"/>
              <w:jc w:val="center"/>
              <w:rPr>
                <w:kern w:val="0"/>
                <w:sz w:val="18"/>
                <w:szCs w:val="18"/>
              </w:rPr>
            </w:pPr>
            <w:r w:rsidRPr="00A23F8D">
              <w:rPr>
                <w:rFonts w:ascii="仿宋_GB2312" w:eastAsia="仿宋_GB2312" w:cs="宋体" w:hint="eastAsia"/>
                <w:kern w:val="0"/>
                <w:sz w:val="18"/>
                <w:szCs w:val="18"/>
              </w:rPr>
              <w:t>生态效益4分</w:t>
            </w:r>
          </w:p>
        </w:tc>
      </w:tr>
      <w:tr w:rsidR="002B0EFE" w:rsidRPr="00A23F8D">
        <w:trPr>
          <w:cantSplit/>
          <w:trHeight w:val="45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7572" w:type="dxa"/>
            <w:gridSpan w:val="2"/>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r>
      <w:tr w:rsidR="002B0EFE" w:rsidRPr="00A23F8D">
        <w:trPr>
          <w:cantSplit/>
          <w:trHeight w:val="47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4</w:t>
            </w:r>
          </w:p>
        </w:tc>
        <w:tc>
          <w:tcPr>
            <w:tcW w:w="7572" w:type="dxa"/>
            <w:gridSpan w:val="2"/>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r>
      <w:tr w:rsidR="002B0EFE" w:rsidRPr="00A23F8D">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spacing w:line="240" w:lineRule="exact"/>
              <w:rPr>
                <w:sz w:val="18"/>
                <w:szCs w:val="18"/>
              </w:rPr>
            </w:pP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8</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抽取服务对象和社会公众各</w:t>
            </w:r>
            <w:r w:rsidRPr="00A23F8D">
              <w:rPr>
                <w:rFonts w:eastAsia="仿宋_GB2312"/>
                <w:kern w:val="0"/>
                <w:sz w:val="18"/>
                <w:szCs w:val="18"/>
              </w:rPr>
              <w:t>10</w:t>
            </w:r>
            <w:r w:rsidRPr="00A23F8D">
              <w:rPr>
                <w:rFonts w:eastAsia="仿宋_GB2312"/>
                <w:kern w:val="0"/>
                <w:sz w:val="18"/>
                <w:szCs w:val="18"/>
              </w:rPr>
              <w:t>名进行问卷调查，调查问卷共计得分</w:t>
            </w:r>
            <w:r w:rsidRPr="00A23F8D">
              <w:rPr>
                <w:rFonts w:eastAsia="仿宋_GB2312"/>
                <w:kern w:val="0"/>
                <w:sz w:val="18"/>
                <w:szCs w:val="18"/>
              </w:rPr>
              <w:t>/1000</w:t>
            </w:r>
            <w:r w:rsidRPr="00A23F8D">
              <w:rPr>
                <w:rFonts w:eastAsia="仿宋_GB2312"/>
                <w:kern w:val="0"/>
                <w:sz w:val="18"/>
                <w:szCs w:val="18"/>
              </w:rPr>
              <w:t>分</w:t>
            </w:r>
            <w:r w:rsidRPr="00A23F8D">
              <w:rPr>
                <w:rFonts w:eastAsia="仿宋_GB2312"/>
                <w:kern w:val="0"/>
                <w:sz w:val="18"/>
                <w:szCs w:val="18"/>
              </w:rPr>
              <w:t>*8</w:t>
            </w:r>
            <w:r w:rsidRPr="00A23F8D">
              <w:rPr>
                <w:rFonts w:eastAsia="仿宋_GB2312"/>
                <w:kern w:val="0"/>
                <w:sz w:val="18"/>
                <w:szCs w:val="18"/>
              </w:rPr>
              <w:t>。</w:t>
            </w: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rFonts w:eastAsia="仿宋_GB2312"/>
                <w:kern w:val="0"/>
                <w:sz w:val="18"/>
                <w:szCs w:val="18"/>
              </w:rPr>
            </w:pPr>
            <w:r w:rsidRPr="00A23F8D">
              <w:rPr>
                <w:rFonts w:eastAsia="仿宋_GB2312"/>
                <w:kern w:val="0"/>
                <w:sz w:val="18"/>
                <w:szCs w:val="18"/>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left"/>
              <w:rPr>
                <w:kern w:val="0"/>
                <w:sz w:val="18"/>
                <w:szCs w:val="18"/>
              </w:rPr>
            </w:pPr>
            <w:r w:rsidRPr="00A23F8D">
              <w:rPr>
                <w:kern w:val="0"/>
                <w:sz w:val="18"/>
                <w:szCs w:val="18"/>
              </w:rPr>
              <w:t xml:space="preserve">　</w:t>
            </w:r>
            <w:r w:rsidR="00757611" w:rsidRPr="00A23F8D">
              <w:rPr>
                <w:rFonts w:ascii="宋体" w:cs="宋体" w:hint="eastAsia"/>
                <w:kern w:val="0"/>
                <w:sz w:val="18"/>
                <w:szCs w:val="18"/>
              </w:rPr>
              <w:t>8分</w:t>
            </w:r>
          </w:p>
        </w:tc>
      </w:tr>
      <w:tr w:rsidR="002B0EFE" w:rsidRPr="00A23F8D" w:rsidTr="00757611">
        <w:trPr>
          <w:trHeight w:val="696"/>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合</w:t>
            </w:r>
            <w:r w:rsidRPr="00A23F8D">
              <w:rPr>
                <w:rFonts w:eastAsia="仿宋_GB2312"/>
                <w:kern w:val="0"/>
                <w:sz w:val="18"/>
                <w:szCs w:val="18"/>
              </w:rPr>
              <w:t xml:space="preserve">   </w:t>
            </w:r>
            <w:r w:rsidRPr="00A23F8D">
              <w:rPr>
                <w:rFonts w:eastAsia="仿宋_GB2312"/>
                <w:kern w:val="0"/>
                <w:sz w:val="18"/>
                <w:szCs w:val="18"/>
              </w:rPr>
              <w:t>计</w:t>
            </w:r>
          </w:p>
        </w:tc>
        <w:tc>
          <w:tcPr>
            <w:tcW w:w="1334"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center"/>
              <w:rPr>
                <w:rFonts w:eastAsia="仿宋_GB2312"/>
                <w:kern w:val="0"/>
                <w:sz w:val="18"/>
                <w:szCs w:val="18"/>
              </w:rPr>
            </w:pPr>
          </w:p>
        </w:tc>
        <w:tc>
          <w:tcPr>
            <w:tcW w:w="794" w:type="dxa"/>
            <w:tcBorders>
              <w:top w:val="single" w:sz="4" w:space="0" w:color="auto"/>
              <w:left w:val="single" w:sz="4" w:space="0" w:color="auto"/>
              <w:bottom w:val="single" w:sz="4" w:space="0" w:color="auto"/>
              <w:right w:val="single" w:sz="4" w:space="0" w:color="auto"/>
            </w:tcBorders>
            <w:vAlign w:val="center"/>
          </w:tcPr>
          <w:p w:rsidR="002B0EFE" w:rsidRPr="00A23F8D" w:rsidRDefault="008F5622" w:rsidP="00A23F8D">
            <w:pPr>
              <w:widowControl/>
              <w:spacing w:line="240" w:lineRule="exact"/>
              <w:jc w:val="center"/>
              <w:rPr>
                <w:rFonts w:eastAsia="仿宋_GB2312"/>
                <w:kern w:val="0"/>
                <w:sz w:val="18"/>
                <w:szCs w:val="18"/>
              </w:rPr>
            </w:pPr>
            <w:r w:rsidRPr="00A23F8D">
              <w:rPr>
                <w:rFonts w:eastAsia="仿宋_GB2312"/>
                <w:kern w:val="0"/>
                <w:sz w:val="18"/>
                <w:szCs w:val="18"/>
              </w:rPr>
              <w:t>100</w:t>
            </w:r>
          </w:p>
        </w:tc>
        <w:tc>
          <w:tcPr>
            <w:tcW w:w="4140"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3432" w:type="dxa"/>
            <w:tcBorders>
              <w:top w:val="single" w:sz="4" w:space="0" w:color="auto"/>
              <w:left w:val="single" w:sz="4" w:space="0" w:color="auto"/>
              <w:bottom w:val="single" w:sz="4" w:space="0" w:color="auto"/>
              <w:right w:val="single" w:sz="4" w:space="0" w:color="auto"/>
            </w:tcBorders>
            <w:vAlign w:val="center"/>
          </w:tcPr>
          <w:p w:rsidR="002B0EFE" w:rsidRPr="00A23F8D" w:rsidRDefault="002B0EFE" w:rsidP="00A23F8D">
            <w:pPr>
              <w:widowControl/>
              <w:spacing w:line="240" w:lineRule="exact"/>
              <w:jc w:val="left"/>
              <w:rPr>
                <w:rFonts w:eastAsia="仿宋_GB2312"/>
                <w:kern w:val="0"/>
                <w:sz w:val="18"/>
                <w:szCs w:val="18"/>
              </w:rPr>
            </w:pPr>
          </w:p>
        </w:tc>
        <w:tc>
          <w:tcPr>
            <w:tcW w:w="2107" w:type="dxa"/>
            <w:tcBorders>
              <w:top w:val="single" w:sz="4" w:space="0" w:color="auto"/>
              <w:left w:val="single" w:sz="4" w:space="0" w:color="auto"/>
              <w:bottom w:val="single" w:sz="4" w:space="0" w:color="auto"/>
              <w:right w:val="single" w:sz="4" w:space="0" w:color="auto"/>
            </w:tcBorders>
            <w:vAlign w:val="center"/>
          </w:tcPr>
          <w:p w:rsidR="002B0EFE" w:rsidRPr="00A23F8D" w:rsidRDefault="00975569" w:rsidP="00A23F8D">
            <w:pPr>
              <w:widowControl/>
              <w:spacing w:line="240" w:lineRule="exact"/>
              <w:jc w:val="left"/>
              <w:rPr>
                <w:kern w:val="0"/>
                <w:sz w:val="18"/>
                <w:szCs w:val="18"/>
              </w:rPr>
            </w:pPr>
            <w:r w:rsidRPr="00A23F8D">
              <w:rPr>
                <w:rFonts w:hint="eastAsia"/>
                <w:kern w:val="0"/>
                <w:sz w:val="18"/>
                <w:szCs w:val="18"/>
              </w:rPr>
              <w:t>99</w:t>
            </w:r>
            <w:r w:rsidRPr="00A23F8D">
              <w:rPr>
                <w:rFonts w:hint="eastAsia"/>
                <w:kern w:val="0"/>
                <w:sz w:val="18"/>
                <w:szCs w:val="18"/>
              </w:rPr>
              <w:t>分</w:t>
            </w:r>
          </w:p>
        </w:tc>
      </w:tr>
    </w:tbl>
    <w:p w:rsidR="002B0EFE" w:rsidRDefault="002B0EFE"/>
    <w:p w:rsidR="002B0EFE" w:rsidRDefault="002B0EFE">
      <w:pPr>
        <w:sectPr w:rsidR="002B0EFE">
          <w:pgSz w:w="16838" w:h="11906" w:orient="landscape"/>
          <w:pgMar w:top="1797" w:right="1440" w:bottom="1797" w:left="1440" w:header="851" w:footer="992" w:gutter="0"/>
          <w:pgNumType w:fmt="numberInDash"/>
          <w:cols w:space="720"/>
          <w:docGrid w:type="lines" w:linePitch="312"/>
        </w:sectPr>
      </w:pPr>
    </w:p>
    <w:p w:rsidR="002B0EFE" w:rsidRDefault="008F5622">
      <w:pPr>
        <w:spacing w:line="560" w:lineRule="exact"/>
        <w:rPr>
          <w:rFonts w:eastAsia="黑体"/>
          <w:sz w:val="30"/>
          <w:szCs w:val="30"/>
        </w:rPr>
      </w:pPr>
      <w:r>
        <w:rPr>
          <w:rFonts w:eastAsia="黑体"/>
          <w:kern w:val="0"/>
          <w:sz w:val="30"/>
          <w:szCs w:val="30"/>
        </w:rPr>
        <w:lastRenderedPageBreak/>
        <w:t>附件</w:t>
      </w:r>
      <w:r>
        <w:rPr>
          <w:rFonts w:eastAsia="黑体"/>
          <w:kern w:val="0"/>
          <w:sz w:val="30"/>
          <w:szCs w:val="30"/>
        </w:rPr>
        <w:t>4</w:t>
      </w:r>
    </w:p>
    <w:p w:rsidR="002B0EFE" w:rsidRDefault="008F5622">
      <w:pPr>
        <w:spacing w:line="560" w:lineRule="exact"/>
        <w:jc w:val="center"/>
        <w:rPr>
          <w:rFonts w:eastAsia="方正小标宋简体"/>
          <w:bCs/>
          <w:sz w:val="36"/>
          <w:szCs w:val="36"/>
        </w:rPr>
      </w:pPr>
      <w:r>
        <w:rPr>
          <w:rFonts w:eastAsia="方正小标宋简体"/>
          <w:bCs/>
          <w:sz w:val="36"/>
          <w:szCs w:val="36"/>
        </w:rPr>
        <w:t>公众或服务对象满意度调查问卷</w:t>
      </w:r>
    </w:p>
    <w:p w:rsidR="002B0EFE" w:rsidRDefault="002B0EFE">
      <w:pPr>
        <w:spacing w:line="560" w:lineRule="exact"/>
        <w:jc w:val="left"/>
        <w:rPr>
          <w:rFonts w:eastAsia="仿宋_GB2312"/>
          <w:sz w:val="24"/>
        </w:rPr>
      </w:pPr>
    </w:p>
    <w:p w:rsidR="002B0EFE" w:rsidRDefault="008F5622">
      <w:pPr>
        <w:spacing w:line="560" w:lineRule="exact"/>
        <w:jc w:val="left"/>
        <w:rPr>
          <w:rFonts w:eastAsia="仿宋_GB2312"/>
          <w:sz w:val="24"/>
        </w:rPr>
      </w:pPr>
      <w:r>
        <w:rPr>
          <w:rFonts w:eastAsia="仿宋_GB2312"/>
          <w:sz w:val="24"/>
        </w:rPr>
        <w:t>问卷编号：</w:t>
      </w:r>
      <w:r>
        <w:rPr>
          <w:rFonts w:eastAsia="仿宋_GB2312"/>
          <w:sz w:val="24"/>
        </w:rPr>
        <w:t>No.________</w:t>
      </w:r>
      <w:r>
        <w:rPr>
          <w:rFonts w:eastAsia="仿宋_GB2312"/>
          <w:sz w:val="24"/>
        </w:rPr>
        <w:t>调查时间：</w:t>
      </w:r>
      <w:r>
        <w:rPr>
          <w:rFonts w:eastAsia="仿宋_GB2312"/>
          <w:sz w:val="24"/>
        </w:rPr>
        <w:t>___________</w:t>
      </w:r>
      <w:r>
        <w:rPr>
          <w:rFonts w:eastAsia="仿宋_GB2312"/>
          <w:sz w:val="24"/>
        </w:rPr>
        <w:t>调查地点：</w:t>
      </w:r>
      <w:r>
        <w:rPr>
          <w:rFonts w:eastAsia="仿宋_GB2312"/>
          <w:sz w:val="24"/>
        </w:rPr>
        <w:t>___________</w:t>
      </w:r>
    </w:p>
    <w:p w:rsidR="002B0EFE" w:rsidRDefault="008F5622">
      <w:pPr>
        <w:spacing w:line="560" w:lineRule="exact"/>
        <w:jc w:val="left"/>
        <w:rPr>
          <w:rFonts w:eastAsia="仿宋_GB2312"/>
          <w:sz w:val="24"/>
        </w:rPr>
      </w:pPr>
      <w:r>
        <w:rPr>
          <w:rFonts w:eastAsia="仿宋_GB2312"/>
          <w:sz w:val="24"/>
        </w:rPr>
        <w:t>调查人员：</w:t>
      </w:r>
      <w:r>
        <w:rPr>
          <w:rFonts w:eastAsia="仿宋_GB2312"/>
          <w:sz w:val="24"/>
        </w:rPr>
        <w:t>___________</w:t>
      </w:r>
      <w:r>
        <w:rPr>
          <w:rFonts w:eastAsia="仿宋_GB2312"/>
          <w:sz w:val="24"/>
        </w:rPr>
        <w:t>调查对象：</w:t>
      </w:r>
      <w:r>
        <w:rPr>
          <w:rFonts w:eastAsia="仿宋_GB2312"/>
          <w:sz w:val="24"/>
        </w:rPr>
        <w:t>___________</w:t>
      </w:r>
      <w:r>
        <w:rPr>
          <w:rFonts w:eastAsia="仿宋_GB2312"/>
          <w:sz w:val="24"/>
        </w:rPr>
        <w:t>性</w:t>
      </w:r>
      <w:r>
        <w:rPr>
          <w:rFonts w:eastAsia="仿宋_GB2312"/>
          <w:sz w:val="24"/>
        </w:rPr>
        <w:t xml:space="preserve">    </w:t>
      </w:r>
      <w:r>
        <w:rPr>
          <w:rFonts w:eastAsia="仿宋_GB2312"/>
          <w:sz w:val="24"/>
        </w:rPr>
        <w:t>别：</w:t>
      </w:r>
      <w:r>
        <w:rPr>
          <w:rFonts w:eastAsia="仿宋_GB2312"/>
          <w:sz w:val="24"/>
        </w:rPr>
        <w:t>___________</w:t>
      </w:r>
    </w:p>
    <w:p w:rsidR="002B0EFE" w:rsidRDefault="008F5622">
      <w:pPr>
        <w:spacing w:line="560" w:lineRule="exact"/>
        <w:jc w:val="left"/>
        <w:rPr>
          <w:rFonts w:eastAsia="仿宋_GB2312"/>
          <w:sz w:val="24"/>
        </w:rPr>
      </w:pPr>
      <w:r>
        <w:rPr>
          <w:rFonts w:eastAsia="仿宋_GB2312"/>
          <w:sz w:val="24"/>
        </w:rPr>
        <w:t>授权单位：炎陵县财政局绩效</w:t>
      </w:r>
      <w:r>
        <w:rPr>
          <w:rFonts w:eastAsia="仿宋_GB2312" w:hint="eastAsia"/>
          <w:sz w:val="24"/>
        </w:rPr>
        <w:t>管理</w:t>
      </w:r>
      <w:r>
        <w:rPr>
          <w:rFonts w:eastAsia="仿宋_GB2312"/>
          <w:sz w:val="24"/>
        </w:rPr>
        <w:t>股</w:t>
      </w:r>
    </w:p>
    <w:p w:rsidR="002B0EFE" w:rsidRDefault="008F5622">
      <w:pPr>
        <w:spacing w:line="560" w:lineRule="exact"/>
        <w:jc w:val="left"/>
        <w:rPr>
          <w:rFonts w:eastAsia="仿宋_GB2312"/>
          <w:sz w:val="24"/>
        </w:rPr>
      </w:pPr>
      <w:r>
        <w:rPr>
          <w:rFonts w:eastAsia="仿宋_GB2312"/>
          <w:sz w:val="24"/>
        </w:rPr>
        <w:t>您好！我们是炎陵县财政局绩效</w:t>
      </w:r>
      <w:r>
        <w:rPr>
          <w:rFonts w:eastAsia="仿宋_GB2312" w:hint="eastAsia"/>
          <w:sz w:val="24"/>
        </w:rPr>
        <w:t>管理</w:t>
      </w:r>
      <w:proofErr w:type="gramStart"/>
      <w:r>
        <w:rPr>
          <w:rFonts w:eastAsia="仿宋_GB2312"/>
          <w:sz w:val="24"/>
        </w:rPr>
        <w:t>股安排</w:t>
      </w:r>
      <w:proofErr w:type="gramEnd"/>
      <w:r>
        <w:rPr>
          <w:rFonts w:eastAsia="仿宋_GB2312"/>
          <w:sz w:val="24"/>
        </w:rPr>
        <w:t>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rsidR="002B0EFE" w:rsidRDefault="008F5622">
      <w:pPr>
        <w:spacing w:line="560" w:lineRule="exact"/>
        <w:jc w:val="left"/>
        <w:rPr>
          <w:rFonts w:eastAsia="仿宋_GB2312"/>
          <w:sz w:val="24"/>
        </w:rPr>
      </w:pPr>
      <w:r>
        <w:rPr>
          <w:rFonts w:eastAsia="仿宋_GB2312"/>
          <w:sz w:val="24"/>
        </w:rPr>
        <w:t>Q1.</w:t>
      </w:r>
      <w:r>
        <w:rPr>
          <w:rFonts w:eastAsia="仿宋_GB2312"/>
          <w:sz w:val="24"/>
        </w:rPr>
        <w:t>您对该部门工作现状的总体评价是：</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Q2.</w:t>
      </w:r>
      <w:r>
        <w:rPr>
          <w:rFonts w:eastAsia="仿宋_GB2312"/>
          <w:sz w:val="24"/>
        </w:rPr>
        <w:t>您认为该部门深入基层调查研究，倾听群众意见，掌握真实、准确情况方面做得如何：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Q3.</w:t>
      </w:r>
      <w:r>
        <w:rPr>
          <w:rFonts w:eastAsia="仿宋_GB2312"/>
          <w:sz w:val="24"/>
        </w:rPr>
        <w:t>您认为该部门在解决群众反映强烈的热点、难点、焦点问题方面做得如何：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Q4.</w:t>
      </w:r>
      <w:r>
        <w:rPr>
          <w:rFonts w:eastAsia="仿宋_GB2312"/>
          <w:sz w:val="24"/>
        </w:rPr>
        <w:t>您对该部门支出项目在促进社会经济发展、提高人民生活水平方面的满意度</w:t>
      </w:r>
    </w:p>
    <w:p w:rsidR="002B0EFE" w:rsidRDefault="008F5622">
      <w:pPr>
        <w:spacing w:line="560" w:lineRule="exact"/>
        <w:jc w:val="left"/>
        <w:rPr>
          <w:rFonts w:eastAsia="仿宋_GB2312"/>
          <w:sz w:val="24"/>
        </w:rPr>
      </w:pPr>
      <w:r>
        <w:rPr>
          <w:rFonts w:eastAsia="仿宋_GB2312"/>
          <w:sz w:val="24"/>
        </w:rPr>
        <w:t xml:space="preserve">   </w:t>
      </w:r>
      <w:r>
        <w:rPr>
          <w:rFonts w:eastAsia="仿宋_GB2312"/>
          <w:sz w:val="24"/>
        </w:rPr>
        <w:t>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Q5.</w:t>
      </w:r>
      <w:r>
        <w:rPr>
          <w:rFonts w:eastAsia="仿宋_GB2312"/>
          <w:sz w:val="24"/>
        </w:rPr>
        <w:t>您认为该部门在履行服务承诺以及服务态度、服务质量方面做得如何：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Q6.</w:t>
      </w:r>
      <w:r>
        <w:rPr>
          <w:rFonts w:eastAsia="仿宋_GB2312"/>
          <w:sz w:val="24"/>
        </w:rPr>
        <w:t>您认为该部门在依法办事、依法行政，杜绝不作为和乱作为方面做得如何：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lastRenderedPageBreak/>
        <w:t>Q7.</w:t>
      </w:r>
      <w:r>
        <w:rPr>
          <w:rFonts w:eastAsia="仿宋_GB2312"/>
          <w:sz w:val="24"/>
        </w:rPr>
        <w:t>您认为该部门在宣传国家政策、普及法规常识方面做得如何：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Q8.</w:t>
      </w:r>
      <w:r>
        <w:rPr>
          <w:rFonts w:eastAsia="仿宋_GB2312"/>
          <w:sz w:val="24"/>
        </w:rPr>
        <w:t>您认为该部门在改革和完善机关办事制度，缩短办事时间，提高工作效率方面做得如何：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Q9.</w:t>
      </w:r>
      <w:r>
        <w:rPr>
          <w:rFonts w:eastAsia="仿宋_GB2312"/>
          <w:sz w:val="24"/>
        </w:rPr>
        <w:t>您认为该部门在实施信息公开方面，如党务、政务、办事程序、财务公开等方面做得如何：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ind w:left="360" w:hanging="360"/>
        <w:jc w:val="left"/>
        <w:rPr>
          <w:rFonts w:eastAsia="仿宋_GB2312"/>
          <w:sz w:val="24"/>
        </w:rPr>
      </w:pPr>
      <w:r>
        <w:rPr>
          <w:rFonts w:eastAsia="仿宋_GB2312"/>
          <w:sz w:val="24"/>
        </w:rPr>
        <w:t>Q10.</w:t>
      </w:r>
      <w:r>
        <w:rPr>
          <w:rFonts w:eastAsia="仿宋_GB2312"/>
          <w:sz w:val="24"/>
        </w:rPr>
        <w:t>您认为该部门在厉行节约、制止奢侈浪费行为等方面做得如何：</w:t>
      </w:r>
    </w:p>
    <w:p w:rsidR="002B0EFE" w:rsidRDefault="008F5622">
      <w:pPr>
        <w:spacing w:line="560" w:lineRule="exact"/>
        <w:ind w:firstLine="360"/>
        <w:jc w:val="left"/>
        <w:rPr>
          <w:rFonts w:eastAsia="仿宋_GB2312"/>
          <w:sz w:val="24"/>
        </w:rPr>
      </w:pPr>
      <w:r>
        <w:rPr>
          <w:rFonts w:eastAsia="仿宋_GB2312"/>
          <w:sz w:val="24"/>
        </w:rPr>
        <w:t>□</w:t>
      </w:r>
      <w:r>
        <w:rPr>
          <w:rFonts w:eastAsia="仿宋_GB2312"/>
          <w:sz w:val="24"/>
        </w:rPr>
        <w:t>非常满意</w:t>
      </w:r>
      <w:r>
        <w:rPr>
          <w:rFonts w:eastAsia="仿宋_GB2312"/>
          <w:sz w:val="24"/>
        </w:rPr>
        <w:t xml:space="preserve">   □</w:t>
      </w:r>
      <w:r>
        <w:rPr>
          <w:rFonts w:eastAsia="仿宋_GB2312"/>
          <w:sz w:val="24"/>
        </w:rPr>
        <w:t>满意</w:t>
      </w:r>
      <w:r>
        <w:rPr>
          <w:rFonts w:eastAsia="仿宋_GB2312"/>
          <w:sz w:val="24"/>
        </w:rPr>
        <w:t xml:space="preserve">   □</w:t>
      </w:r>
      <w:r>
        <w:rPr>
          <w:rFonts w:eastAsia="仿宋_GB2312"/>
          <w:sz w:val="24"/>
        </w:rPr>
        <w:t>一般</w:t>
      </w:r>
      <w:r>
        <w:rPr>
          <w:rFonts w:eastAsia="仿宋_GB2312"/>
          <w:sz w:val="24"/>
        </w:rPr>
        <w:t xml:space="preserve">   □</w:t>
      </w:r>
      <w:r>
        <w:rPr>
          <w:rFonts w:eastAsia="仿宋_GB2312"/>
          <w:sz w:val="24"/>
        </w:rPr>
        <w:t>不满意</w:t>
      </w:r>
      <w:r>
        <w:rPr>
          <w:rFonts w:eastAsia="仿宋_GB2312"/>
          <w:sz w:val="24"/>
        </w:rPr>
        <w:t xml:space="preserve">   </w:t>
      </w:r>
    </w:p>
    <w:p w:rsidR="002B0EFE" w:rsidRDefault="008F5622">
      <w:pPr>
        <w:spacing w:line="560" w:lineRule="exact"/>
        <w:jc w:val="left"/>
        <w:rPr>
          <w:rFonts w:eastAsia="仿宋_GB2312"/>
          <w:sz w:val="24"/>
        </w:rPr>
      </w:pPr>
      <w:r>
        <w:rPr>
          <w:rFonts w:eastAsia="仿宋_GB2312"/>
          <w:sz w:val="24"/>
        </w:rPr>
        <w:t>如果您对部门工作还存在有见解性的意见或建议，请您在此处进行说明：</w:t>
      </w:r>
    </w:p>
    <w:p w:rsidR="002B0EFE" w:rsidRDefault="008F5622">
      <w:pPr>
        <w:spacing w:line="560" w:lineRule="exact"/>
        <w:jc w:val="left"/>
        <w:rPr>
          <w:rFonts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eastAsia="仿宋_GB2312" w:hint="eastAsia"/>
          <w:sz w:val="24"/>
        </w:rPr>
        <w:t xml:space="preserve"> </w:t>
      </w:r>
    </w:p>
    <w:p w:rsidR="002B0EFE" w:rsidRDefault="008F5622">
      <w:r>
        <w:rPr>
          <w:rFonts w:eastAsia="仿宋_GB2312"/>
          <w:sz w:val="24"/>
        </w:rPr>
        <w:t>备注：本问卷计分</w:t>
      </w:r>
      <w:r>
        <w:rPr>
          <w:rFonts w:eastAsia="仿宋_GB2312"/>
          <w:sz w:val="24"/>
        </w:rPr>
        <w:t>50</w:t>
      </w:r>
      <w:r>
        <w:rPr>
          <w:rFonts w:eastAsia="仿宋_GB2312"/>
          <w:sz w:val="24"/>
        </w:rPr>
        <w:t>分，</w:t>
      </w:r>
      <w:r>
        <w:rPr>
          <w:rFonts w:eastAsia="仿宋_GB2312"/>
          <w:sz w:val="24"/>
        </w:rPr>
        <w:t>10</w:t>
      </w:r>
      <w:r>
        <w:rPr>
          <w:rFonts w:eastAsia="仿宋_GB2312"/>
          <w:sz w:val="24"/>
        </w:rPr>
        <w:t>个问题，每个问题</w:t>
      </w:r>
      <w:r>
        <w:rPr>
          <w:rFonts w:eastAsia="仿宋_GB2312"/>
          <w:sz w:val="24"/>
        </w:rPr>
        <w:t>5</w:t>
      </w:r>
      <w:r>
        <w:rPr>
          <w:rFonts w:eastAsia="仿宋_GB2312"/>
          <w:sz w:val="24"/>
        </w:rPr>
        <w:t>分：非常</w:t>
      </w:r>
      <w:proofErr w:type="gramStart"/>
      <w:r>
        <w:rPr>
          <w:rFonts w:eastAsia="仿宋_GB2312"/>
          <w:sz w:val="24"/>
        </w:rPr>
        <w:t>满意计</w:t>
      </w:r>
      <w:proofErr w:type="gramEnd"/>
      <w:r>
        <w:rPr>
          <w:rFonts w:eastAsia="仿宋_GB2312"/>
          <w:sz w:val="24"/>
        </w:rPr>
        <w:t>5</w:t>
      </w:r>
      <w:r>
        <w:rPr>
          <w:rFonts w:eastAsia="仿宋_GB2312"/>
          <w:sz w:val="24"/>
        </w:rPr>
        <w:t>分，</w:t>
      </w:r>
      <w:proofErr w:type="gramStart"/>
      <w:r>
        <w:rPr>
          <w:rFonts w:eastAsia="仿宋_GB2312"/>
          <w:sz w:val="24"/>
        </w:rPr>
        <w:t>满意计</w:t>
      </w:r>
      <w:proofErr w:type="gramEnd"/>
      <w:r>
        <w:rPr>
          <w:rFonts w:eastAsia="仿宋_GB2312"/>
          <w:sz w:val="24"/>
        </w:rPr>
        <w:t>4</w:t>
      </w:r>
      <w:r>
        <w:rPr>
          <w:rFonts w:eastAsia="仿宋_GB2312"/>
          <w:sz w:val="24"/>
        </w:rPr>
        <w:t>分，一般计</w:t>
      </w:r>
      <w:r>
        <w:rPr>
          <w:rFonts w:eastAsia="仿宋_GB2312"/>
          <w:sz w:val="24"/>
        </w:rPr>
        <w:t>3</w:t>
      </w:r>
      <w:r>
        <w:rPr>
          <w:rFonts w:eastAsia="仿宋_GB2312"/>
          <w:sz w:val="24"/>
        </w:rPr>
        <w:t>分，不</w:t>
      </w:r>
      <w:proofErr w:type="gramStart"/>
      <w:r>
        <w:rPr>
          <w:rFonts w:eastAsia="仿宋_GB2312"/>
          <w:sz w:val="24"/>
        </w:rPr>
        <w:t>满意计</w:t>
      </w:r>
      <w:proofErr w:type="gramEnd"/>
      <w:r>
        <w:rPr>
          <w:rFonts w:eastAsia="仿宋_GB2312"/>
          <w:sz w:val="24"/>
        </w:rPr>
        <w:t>0</w:t>
      </w:r>
      <w:r>
        <w:rPr>
          <w:rFonts w:eastAsia="仿宋_GB2312"/>
          <w:sz w:val="24"/>
        </w:rPr>
        <w:t>分</w:t>
      </w:r>
      <w:r>
        <w:rPr>
          <w:rFonts w:hint="eastAsia"/>
        </w:rPr>
        <w:t>。</w:t>
      </w:r>
    </w:p>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2B0EFE" w:rsidRDefault="002B0EFE"/>
    <w:p w:rsidR="008F5622" w:rsidRDefault="008F5622"/>
    <w:sectPr w:rsidR="008F5622" w:rsidSect="002B0EFE">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32" w:rsidRDefault="009F4432">
      <w:r>
        <w:separator/>
      </w:r>
    </w:p>
  </w:endnote>
  <w:endnote w:type="continuationSeparator" w:id="0">
    <w:p w:rsidR="009F4432" w:rsidRDefault="009F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42" w:rsidRDefault="00846DB0">
    <w:pPr>
      <w:pStyle w:val="a7"/>
      <w:framePr w:wrap="around" w:vAnchor="text" w:hAnchor="margin" w:xAlign="center" w:y="1"/>
      <w:rPr>
        <w:rStyle w:val="a3"/>
      </w:rPr>
    </w:pPr>
    <w:r>
      <w:fldChar w:fldCharType="begin"/>
    </w:r>
    <w:r w:rsidR="00BE1242">
      <w:rPr>
        <w:rStyle w:val="a3"/>
      </w:rPr>
      <w:instrText xml:space="preserve">PAGE  </w:instrText>
    </w:r>
    <w:r>
      <w:fldChar w:fldCharType="end"/>
    </w:r>
  </w:p>
  <w:p w:rsidR="00BE1242" w:rsidRDefault="00BE1242">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42" w:rsidRDefault="00BE1242">
    <w:pPr>
      <w:pStyle w:val="a7"/>
      <w:framePr w:wrap="around" w:vAnchor="text" w:hAnchor="margin" w:xAlign="center" w:y="1"/>
      <w:rPr>
        <w:rStyle w:val="a3"/>
        <w:rFonts w:ascii="宋体" w:hAnsi="宋体"/>
        <w:sz w:val="24"/>
        <w:szCs w:val="24"/>
      </w:rPr>
    </w:pPr>
    <w:r>
      <w:rPr>
        <w:rStyle w:val="a3"/>
        <w:rFonts w:ascii="宋体" w:hAnsi="宋体" w:hint="eastAsia"/>
        <w:sz w:val="24"/>
        <w:szCs w:val="24"/>
      </w:rPr>
      <w:t xml:space="preserve"> </w:t>
    </w:r>
    <w:r w:rsidR="00846DB0">
      <w:rPr>
        <w:rFonts w:ascii="宋体" w:hAnsi="宋体" w:hint="eastAsia"/>
        <w:sz w:val="24"/>
        <w:szCs w:val="24"/>
      </w:rPr>
      <w:fldChar w:fldCharType="begin"/>
    </w:r>
    <w:r>
      <w:rPr>
        <w:rStyle w:val="a3"/>
        <w:rFonts w:ascii="宋体" w:hAnsi="宋体" w:hint="eastAsia"/>
        <w:sz w:val="24"/>
        <w:szCs w:val="24"/>
      </w:rPr>
      <w:instrText xml:space="preserve">PAGE  </w:instrText>
    </w:r>
    <w:r w:rsidR="00846DB0">
      <w:rPr>
        <w:rFonts w:ascii="宋体" w:hAnsi="宋体" w:hint="eastAsia"/>
        <w:sz w:val="24"/>
        <w:szCs w:val="24"/>
      </w:rPr>
      <w:fldChar w:fldCharType="separate"/>
    </w:r>
    <w:r w:rsidR="00F30614">
      <w:rPr>
        <w:rStyle w:val="a3"/>
        <w:rFonts w:ascii="宋体" w:hAnsi="宋体"/>
        <w:noProof/>
        <w:sz w:val="24"/>
        <w:szCs w:val="24"/>
      </w:rPr>
      <w:t>- 3 -</w:t>
    </w:r>
    <w:r w:rsidR="00846DB0">
      <w:rPr>
        <w:rFonts w:ascii="宋体" w:hAnsi="宋体" w:hint="eastAsia"/>
        <w:sz w:val="24"/>
        <w:szCs w:val="24"/>
      </w:rPr>
      <w:fldChar w:fldCharType="end"/>
    </w:r>
    <w:r>
      <w:rPr>
        <w:rStyle w:val="a3"/>
        <w:rFonts w:ascii="宋体" w:hAnsi="宋体" w:hint="eastAsia"/>
        <w:sz w:val="24"/>
        <w:szCs w:val="24"/>
      </w:rPr>
      <w:t xml:space="preserve"> </w:t>
    </w:r>
  </w:p>
  <w:p w:rsidR="00BE1242" w:rsidRDefault="00BE1242">
    <w:pPr>
      <w:pStyle w:val="a7"/>
      <w:framePr w:wrap="around" w:vAnchor="text" w:hAnchor="margin" w:xAlign="outside" w:y="1"/>
      <w:rPr>
        <w:rStyle w:val="a3"/>
        <w:rFonts w:ascii="宋体" w:hAnsi="宋体"/>
        <w:sz w:val="24"/>
        <w:szCs w:val="24"/>
      </w:rPr>
    </w:pPr>
  </w:p>
  <w:p w:rsidR="00BE1242" w:rsidRDefault="00BE1242">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242" w:rsidRDefault="00BE1242">
    <w:pPr>
      <w:pStyle w:val="a7"/>
      <w:jc w:val="center"/>
      <w:rPr>
        <w:rFonts w:ascii="宋体" w:hAnsi="宋体"/>
        <w:sz w:val="24"/>
        <w:szCs w:val="24"/>
      </w:rPr>
    </w:pPr>
    <w:r>
      <w:rPr>
        <w:rStyle w:val="a3"/>
        <w:rFonts w:ascii="宋体" w:hAnsi="宋体" w:hint="eastAsia"/>
        <w:sz w:val="24"/>
        <w:szCs w:val="24"/>
      </w:rPr>
      <w:t xml:space="preserve">- </w:t>
    </w:r>
    <w:r w:rsidR="00846DB0">
      <w:rPr>
        <w:rFonts w:ascii="宋体" w:hAnsi="宋体"/>
        <w:sz w:val="24"/>
        <w:szCs w:val="24"/>
      </w:rPr>
      <w:fldChar w:fldCharType="begin"/>
    </w:r>
    <w:r>
      <w:rPr>
        <w:rStyle w:val="a3"/>
        <w:rFonts w:ascii="宋体" w:hAnsi="宋体"/>
        <w:sz w:val="24"/>
        <w:szCs w:val="24"/>
      </w:rPr>
      <w:instrText xml:space="preserve"> PAGE </w:instrText>
    </w:r>
    <w:r w:rsidR="00846DB0">
      <w:rPr>
        <w:rFonts w:ascii="宋体" w:hAnsi="宋体"/>
        <w:sz w:val="24"/>
        <w:szCs w:val="24"/>
      </w:rPr>
      <w:fldChar w:fldCharType="separate"/>
    </w:r>
    <w:r>
      <w:rPr>
        <w:rStyle w:val="a3"/>
        <w:rFonts w:ascii="宋体" w:hAnsi="宋体"/>
        <w:noProof/>
        <w:sz w:val="24"/>
        <w:szCs w:val="24"/>
      </w:rPr>
      <w:t>1</w:t>
    </w:r>
    <w:r w:rsidR="00846DB0">
      <w:rPr>
        <w:rFonts w:ascii="宋体" w:hAnsi="宋体"/>
        <w:sz w:val="24"/>
        <w:szCs w:val="24"/>
      </w:rPr>
      <w:fldChar w:fldCharType="end"/>
    </w:r>
    <w:r>
      <w:rPr>
        <w:rStyle w:val="a3"/>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32" w:rsidRDefault="009F4432">
      <w:r>
        <w:separator/>
      </w:r>
    </w:p>
  </w:footnote>
  <w:footnote w:type="continuationSeparator" w:id="0">
    <w:p w:rsidR="009F4432" w:rsidRDefault="009F4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2587CC4"/>
    <w:multiLevelType w:val="hybridMultilevel"/>
    <w:tmpl w:val="BC324B90"/>
    <w:lvl w:ilvl="0" w:tplc="59A2282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3A32"/>
    <w:rsid w:val="00006824"/>
    <w:rsid w:val="000452E5"/>
    <w:rsid w:val="00050508"/>
    <w:rsid w:val="00052B9B"/>
    <w:rsid w:val="000828EE"/>
    <w:rsid w:val="0008335A"/>
    <w:rsid w:val="0009097B"/>
    <w:rsid w:val="00097B16"/>
    <w:rsid w:val="000A408F"/>
    <w:rsid w:val="000C57CB"/>
    <w:rsid w:val="000D4861"/>
    <w:rsid w:val="000E5284"/>
    <w:rsid w:val="00120F97"/>
    <w:rsid w:val="0012507C"/>
    <w:rsid w:val="001474CC"/>
    <w:rsid w:val="001716A8"/>
    <w:rsid w:val="001D0AFC"/>
    <w:rsid w:val="00202789"/>
    <w:rsid w:val="00233AA8"/>
    <w:rsid w:val="00242440"/>
    <w:rsid w:val="002549AE"/>
    <w:rsid w:val="00262F34"/>
    <w:rsid w:val="002B0EFE"/>
    <w:rsid w:val="00374F26"/>
    <w:rsid w:val="00375A15"/>
    <w:rsid w:val="003B6909"/>
    <w:rsid w:val="003C1471"/>
    <w:rsid w:val="003E1362"/>
    <w:rsid w:val="004004DD"/>
    <w:rsid w:val="00402E08"/>
    <w:rsid w:val="00443118"/>
    <w:rsid w:val="004502CC"/>
    <w:rsid w:val="0046500B"/>
    <w:rsid w:val="004E5867"/>
    <w:rsid w:val="00512FD1"/>
    <w:rsid w:val="005234A0"/>
    <w:rsid w:val="005235C3"/>
    <w:rsid w:val="00535D8B"/>
    <w:rsid w:val="00556E0F"/>
    <w:rsid w:val="00574E9D"/>
    <w:rsid w:val="00580245"/>
    <w:rsid w:val="005835E2"/>
    <w:rsid w:val="005E71EA"/>
    <w:rsid w:val="005F76AF"/>
    <w:rsid w:val="00620378"/>
    <w:rsid w:val="00647E3D"/>
    <w:rsid w:val="006C60EE"/>
    <w:rsid w:val="00745ECF"/>
    <w:rsid w:val="00751514"/>
    <w:rsid w:val="00757611"/>
    <w:rsid w:val="007739DF"/>
    <w:rsid w:val="007A31B7"/>
    <w:rsid w:val="007D573D"/>
    <w:rsid w:val="007F5D9D"/>
    <w:rsid w:val="00804FB2"/>
    <w:rsid w:val="00846DB0"/>
    <w:rsid w:val="0086655A"/>
    <w:rsid w:val="00890DBD"/>
    <w:rsid w:val="008C3715"/>
    <w:rsid w:val="008E2CEB"/>
    <w:rsid w:val="008E3A32"/>
    <w:rsid w:val="008F5622"/>
    <w:rsid w:val="0096760A"/>
    <w:rsid w:val="00971ECB"/>
    <w:rsid w:val="00975569"/>
    <w:rsid w:val="009C6E3D"/>
    <w:rsid w:val="009D7719"/>
    <w:rsid w:val="009F4432"/>
    <w:rsid w:val="009F7BC9"/>
    <w:rsid w:val="00A14989"/>
    <w:rsid w:val="00A23F8D"/>
    <w:rsid w:val="00AA1676"/>
    <w:rsid w:val="00B11B6A"/>
    <w:rsid w:val="00B3328F"/>
    <w:rsid w:val="00BE1242"/>
    <w:rsid w:val="00C0050A"/>
    <w:rsid w:val="00C231EA"/>
    <w:rsid w:val="00C276A6"/>
    <w:rsid w:val="00C73CAA"/>
    <w:rsid w:val="00C8463A"/>
    <w:rsid w:val="00C8552B"/>
    <w:rsid w:val="00C93C98"/>
    <w:rsid w:val="00C94A7F"/>
    <w:rsid w:val="00C961C0"/>
    <w:rsid w:val="00CE7115"/>
    <w:rsid w:val="00D05000"/>
    <w:rsid w:val="00D30ECB"/>
    <w:rsid w:val="00D34736"/>
    <w:rsid w:val="00D67856"/>
    <w:rsid w:val="00D74BD3"/>
    <w:rsid w:val="00D86CF8"/>
    <w:rsid w:val="00D91758"/>
    <w:rsid w:val="00DB06FB"/>
    <w:rsid w:val="00E44575"/>
    <w:rsid w:val="00E53BAE"/>
    <w:rsid w:val="00E818C0"/>
    <w:rsid w:val="00EB005B"/>
    <w:rsid w:val="00F21B40"/>
    <w:rsid w:val="00F30614"/>
    <w:rsid w:val="00F4298B"/>
    <w:rsid w:val="00F53F2B"/>
    <w:rsid w:val="00F77130"/>
    <w:rsid w:val="00F8153F"/>
    <w:rsid w:val="00F909CB"/>
    <w:rsid w:val="00FA4114"/>
    <w:rsid w:val="00FC156A"/>
    <w:rsid w:val="00FE4A87"/>
    <w:rsid w:val="00FE5829"/>
    <w:rsid w:val="00FF1162"/>
    <w:rsid w:val="018B7BF7"/>
    <w:rsid w:val="01957651"/>
    <w:rsid w:val="025E0646"/>
    <w:rsid w:val="02AF0B3A"/>
    <w:rsid w:val="044077C7"/>
    <w:rsid w:val="07C10CD9"/>
    <w:rsid w:val="08B9766D"/>
    <w:rsid w:val="0A9E4133"/>
    <w:rsid w:val="0E5526BD"/>
    <w:rsid w:val="0E925235"/>
    <w:rsid w:val="0F9F507F"/>
    <w:rsid w:val="108A1A24"/>
    <w:rsid w:val="1140098F"/>
    <w:rsid w:val="11E86904"/>
    <w:rsid w:val="124D5733"/>
    <w:rsid w:val="12A163E4"/>
    <w:rsid w:val="14187999"/>
    <w:rsid w:val="1419022B"/>
    <w:rsid w:val="15357417"/>
    <w:rsid w:val="15637B77"/>
    <w:rsid w:val="15906B79"/>
    <w:rsid w:val="161B7775"/>
    <w:rsid w:val="175652A2"/>
    <w:rsid w:val="19543922"/>
    <w:rsid w:val="19C23585"/>
    <w:rsid w:val="1A1B79BC"/>
    <w:rsid w:val="1C375634"/>
    <w:rsid w:val="1CBB4325"/>
    <w:rsid w:val="2285709E"/>
    <w:rsid w:val="23A22BBB"/>
    <w:rsid w:val="24323B0F"/>
    <w:rsid w:val="24431D2D"/>
    <w:rsid w:val="264A22B1"/>
    <w:rsid w:val="26D02789"/>
    <w:rsid w:val="27472317"/>
    <w:rsid w:val="27944133"/>
    <w:rsid w:val="28252DD6"/>
    <w:rsid w:val="28D3206F"/>
    <w:rsid w:val="29FE5AA3"/>
    <w:rsid w:val="2ACE5C05"/>
    <w:rsid w:val="2C765DF6"/>
    <w:rsid w:val="2D9D3A60"/>
    <w:rsid w:val="2DD24C10"/>
    <w:rsid w:val="2F1262B5"/>
    <w:rsid w:val="2F4D280F"/>
    <w:rsid w:val="2FBD6ECA"/>
    <w:rsid w:val="2FEF0386"/>
    <w:rsid w:val="301C05F0"/>
    <w:rsid w:val="303179A3"/>
    <w:rsid w:val="307A0D65"/>
    <w:rsid w:val="315C2DEF"/>
    <w:rsid w:val="336A779E"/>
    <w:rsid w:val="34BF3212"/>
    <w:rsid w:val="353E7102"/>
    <w:rsid w:val="372B684C"/>
    <w:rsid w:val="384619A0"/>
    <w:rsid w:val="392670F9"/>
    <w:rsid w:val="3AD24BB3"/>
    <w:rsid w:val="3AE42409"/>
    <w:rsid w:val="3AEA6537"/>
    <w:rsid w:val="3CEE3C1D"/>
    <w:rsid w:val="3D4453EC"/>
    <w:rsid w:val="3DB01C35"/>
    <w:rsid w:val="3E1B6725"/>
    <w:rsid w:val="3ECE49A2"/>
    <w:rsid w:val="40E86FFA"/>
    <w:rsid w:val="42764282"/>
    <w:rsid w:val="45794CD5"/>
    <w:rsid w:val="467723C8"/>
    <w:rsid w:val="47D34609"/>
    <w:rsid w:val="488367C1"/>
    <w:rsid w:val="48A43AB4"/>
    <w:rsid w:val="4DF1289C"/>
    <w:rsid w:val="4E1C44B0"/>
    <w:rsid w:val="4E665754"/>
    <w:rsid w:val="4E8D478E"/>
    <w:rsid w:val="4F212359"/>
    <w:rsid w:val="521E231A"/>
    <w:rsid w:val="52AA0BD4"/>
    <w:rsid w:val="554726A0"/>
    <w:rsid w:val="56DF321C"/>
    <w:rsid w:val="57BE4CD9"/>
    <w:rsid w:val="582F7245"/>
    <w:rsid w:val="58E17E4F"/>
    <w:rsid w:val="594A473E"/>
    <w:rsid w:val="59A334D8"/>
    <w:rsid w:val="5A3C6FE2"/>
    <w:rsid w:val="5A8C4F36"/>
    <w:rsid w:val="5DAE7F8A"/>
    <w:rsid w:val="5E8F48C7"/>
    <w:rsid w:val="5EDE3AEA"/>
    <w:rsid w:val="66D46BC4"/>
    <w:rsid w:val="671432E3"/>
    <w:rsid w:val="671C0EDC"/>
    <w:rsid w:val="683D3918"/>
    <w:rsid w:val="690B60D6"/>
    <w:rsid w:val="69477F09"/>
    <w:rsid w:val="69F41A2A"/>
    <w:rsid w:val="6ABF54C0"/>
    <w:rsid w:val="704C2FCE"/>
    <w:rsid w:val="71255E44"/>
    <w:rsid w:val="71485C2E"/>
    <w:rsid w:val="72017995"/>
    <w:rsid w:val="727C459B"/>
    <w:rsid w:val="730D6D59"/>
    <w:rsid w:val="73390D4C"/>
    <w:rsid w:val="74765276"/>
    <w:rsid w:val="75163ECC"/>
    <w:rsid w:val="78435608"/>
    <w:rsid w:val="78540EB8"/>
    <w:rsid w:val="78E53E6F"/>
    <w:rsid w:val="78F86BB0"/>
    <w:rsid w:val="7954408A"/>
    <w:rsid w:val="7A192F16"/>
    <w:rsid w:val="7AC15981"/>
    <w:rsid w:val="7AD96F23"/>
    <w:rsid w:val="7CD77E83"/>
    <w:rsid w:val="7E2A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0E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B0EFE"/>
  </w:style>
  <w:style w:type="character" w:customStyle="1" w:styleId="1">
    <w:name w:val="标题1"/>
    <w:rsid w:val="002B0EFE"/>
  </w:style>
  <w:style w:type="character" w:customStyle="1" w:styleId="Char">
    <w:name w:val="日期 Char"/>
    <w:link w:val="a4"/>
    <w:rsid w:val="002B0EFE"/>
    <w:rPr>
      <w:kern w:val="2"/>
      <w:sz w:val="21"/>
      <w:szCs w:val="24"/>
    </w:rPr>
  </w:style>
  <w:style w:type="paragraph" w:styleId="a5">
    <w:name w:val="Normal (Web)"/>
    <w:basedOn w:val="a"/>
    <w:rsid w:val="002B0EFE"/>
    <w:pPr>
      <w:widowControl/>
      <w:spacing w:before="100" w:beforeAutospacing="1" w:after="100" w:afterAutospacing="1"/>
      <w:jc w:val="left"/>
    </w:pPr>
    <w:rPr>
      <w:rFonts w:ascii="宋体"/>
      <w:color w:val="000000"/>
      <w:kern w:val="0"/>
      <w:sz w:val="24"/>
    </w:rPr>
  </w:style>
  <w:style w:type="paragraph" w:styleId="a6">
    <w:name w:val="Document Map"/>
    <w:basedOn w:val="a"/>
    <w:semiHidden/>
    <w:rsid w:val="002B0EFE"/>
    <w:pPr>
      <w:shd w:val="clear" w:color="auto" w:fill="000080"/>
    </w:pPr>
  </w:style>
  <w:style w:type="paragraph" w:styleId="a7">
    <w:name w:val="footer"/>
    <w:basedOn w:val="a"/>
    <w:rsid w:val="002B0EFE"/>
    <w:pPr>
      <w:tabs>
        <w:tab w:val="center" w:pos="4153"/>
        <w:tab w:val="right" w:pos="8306"/>
      </w:tabs>
      <w:snapToGrid w:val="0"/>
      <w:jc w:val="left"/>
    </w:pPr>
    <w:rPr>
      <w:sz w:val="18"/>
      <w:szCs w:val="18"/>
    </w:rPr>
  </w:style>
  <w:style w:type="paragraph" w:styleId="a8">
    <w:name w:val="header"/>
    <w:basedOn w:val="a"/>
    <w:rsid w:val="002B0EFE"/>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2B0EFE"/>
    <w:rPr>
      <w:sz w:val="18"/>
      <w:szCs w:val="18"/>
    </w:rPr>
  </w:style>
  <w:style w:type="paragraph" w:styleId="a4">
    <w:name w:val="Date"/>
    <w:basedOn w:val="a"/>
    <w:next w:val="a"/>
    <w:link w:val="Char"/>
    <w:rsid w:val="002B0EFE"/>
    <w:pPr>
      <w:ind w:leftChars="2500" w:left="100"/>
    </w:pPr>
  </w:style>
  <w:style w:type="paragraph" w:customStyle="1" w:styleId="Style3">
    <w:name w:val="_Style 3"/>
    <w:basedOn w:val="a"/>
    <w:rsid w:val="002B0EFE"/>
    <w:pPr>
      <w:widowControl/>
      <w:jc w:val="left"/>
    </w:pPr>
    <w:rPr>
      <w:rFonts w:ascii="Verdana" w:eastAsia="仿宋_GB2312" w:hAnsi="Verdana"/>
      <w:kern w:val="0"/>
      <w:sz w:val="28"/>
      <w:szCs w:val="20"/>
      <w:lang w:eastAsia="en-US"/>
    </w:rPr>
  </w:style>
  <w:style w:type="paragraph" w:customStyle="1" w:styleId="CharChar">
    <w:name w:val="Char Char"/>
    <w:basedOn w:val="a"/>
    <w:autoRedefine/>
    <w:rsid w:val="003E1362"/>
    <w:pPr>
      <w:widowControl/>
      <w:jc w:val="left"/>
    </w:pPr>
    <w:rPr>
      <w:rFonts w:ascii="Verdana" w:eastAsia="仿宋_GB2312" w:hAnsi="Verdana"/>
      <w:kern w:val="0"/>
      <w:sz w:val="28"/>
      <w:szCs w:val="20"/>
      <w:lang w:eastAsia="en-US"/>
    </w:rPr>
  </w:style>
  <w:style w:type="paragraph" w:customStyle="1" w:styleId="CharChar0">
    <w:name w:val="Char Char"/>
    <w:basedOn w:val="a"/>
    <w:autoRedefine/>
    <w:rsid w:val="00AA1676"/>
    <w:pPr>
      <w:widowControl/>
      <w:jc w:val="left"/>
    </w:pPr>
    <w:rPr>
      <w:rFonts w:ascii="Verdana" w:eastAsia="仿宋_GB2312" w:hAnsi="Verdana"/>
      <w:kern w:val="0"/>
      <w:sz w:val="28"/>
      <w:szCs w:val="20"/>
      <w:lang w:eastAsia="en-US"/>
    </w:rPr>
  </w:style>
  <w:style w:type="paragraph" w:styleId="aa">
    <w:name w:val="List Paragraph"/>
    <w:basedOn w:val="a"/>
    <w:uiPriority w:val="99"/>
    <w:qFormat/>
    <w:rsid w:val="00C93C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EBB714-1D49-47F5-8A3C-5D39DFDF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1104</Words>
  <Characters>6293</Characters>
  <Application>Microsoft Office Word</Application>
  <DocSecurity>0</DocSecurity>
  <Lines>52</Lines>
  <Paragraphs>14</Paragraphs>
  <ScaleCrop>false</ScaleCrop>
  <Company/>
  <LinksUpToDate>false</LinksUpToDate>
  <CharactersWithSpaces>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tangrili</cp:lastModifiedBy>
  <cp:revision>21</cp:revision>
  <cp:lastPrinted>2019-12-11T01:58:00Z</cp:lastPrinted>
  <dcterms:created xsi:type="dcterms:W3CDTF">2019-07-17T07:32:00Z</dcterms:created>
  <dcterms:modified xsi:type="dcterms:W3CDTF">2019-12-11T01:58:00Z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